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6B" w:rsidRPr="008A336B" w:rsidRDefault="008A336B" w:rsidP="008A336B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0</wp:posOffset>
            </wp:positionV>
            <wp:extent cx="1454150" cy="1114425"/>
            <wp:effectExtent l="0" t="0" r="0" b="0"/>
            <wp:wrapSquare wrapText="bothSides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5043805</wp:posOffset>
            </wp:positionH>
            <wp:positionV relativeFrom="paragraph">
              <wp:posOffset>3810</wp:posOffset>
            </wp:positionV>
            <wp:extent cx="1152525" cy="1152525"/>
            <wp:effectExtent l="0" t="0" r="9525" b="9525"/>
            <wp:wrapSquare wrapText="bothSides"/>
            <wp:docPr id="1" name="Рисунок 1" descr="http://kirovipk.ru/sites/default/files/styles/big/public/novost/zashchita_detstva.jpeg?itok=1K5hFW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rovipk.ru/sites/default/files/styles/big/public/novost/zashchita_detstva.jpeg?itok=1K5hFWP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В рамках Всероссийской акции</w:t>
      </w:r>
    </w:p>
    <w:p w:rsidR="008A336B" w:rsidRPr="008A336B" w:rsidRDefault="00D1252D" w:rsidP="008A336B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«Безопасность детства – 202</w:t>
      </w:r>
      <w:r w:rsidR="00F62B81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1</w:t>
      </w:r>
      <w:r w:rsidR="008A336B"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9D5E6C" w:rsidRPr="009D5E6C" w:rsidRDefault="004265E7" w:rsidP="008A336B">
      <w:pPr>
        <w:tabs>
          <w:tab w:val="left" w:pos="4536"/>
        </w:tabs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 w:hint="eastAsia"/>
          <w:b/>
          <w:bCs/>
          <w:color w:val="000000"/>
          <w:sz w:val="40"/>
          <w:szCs w:val="40"/>
          <w:lang w:eastAsia="ru-RU"/>
        </w:rPr>
        <w:t xml:space="preserve">работает </w:t>
      </w:r>
      <w:r w:rsidR="009D5E6C"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 xml:space="preserve">Горячая линия </w:t>
      </w:r>
      <w:r w:rsidR="008A336B"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9D5E6C"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8A336B" w:rsidRDefault="008A336B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1252D" w:rsidRPr="00D1252D" w:rsidRDefault="00F62B81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Летом 2021</w:t>
      </w:r>
      <w:r w:rsidR="00D1252D" w:rsidRPr="00D1252D">
        <w:rPr>
          <w:color w:val="000000"/>
          <w:sz w:val="26"/>
          <w:szCs w:val="26"/>
        </w:rPr>
        <w:t xml:space="preserve"> года продолжена Всероссийская акция </w:t>
      </w:r>
      <w:r w:rsidR="00D1252D" w:rsidRPr="00710327">
        <w:rPr>
          <w:b/>
          <w:color w:val="000000"/>
          <w:sz w:val="26"/>
          <w:szCs w:val="26"/>
        </w:rPr>
        <w:t xml:space="preserve">«Безопасность детства» </w:t>
      </w:r>
      <w:r w:rsidR="00D1252D" w:rsidRPr="00D1252D">
        <w:rPr>
          <w:color w:val="000000"/>
          <w:sz w:val="26"/>
          <w:szCs w:val="26"/>
        </w:rPr>
        <w:t>(далее – Акция</w:t>
      </w:r>
      <w:r>
        <w:rPr>
          <w:color w:val="000000"/>
          <w:sz w:val="26"/>
          <w:szCs w:val="26"/>
        </w:rPr>
        <w:t>), проходившая в России в 2018,</w:t>
      </w:r>
      <w:r w:rsidR="00D1252D" w:rsidRPr="00D1252D">
        <w:rPr>
          <w:color w:val="000000"/>
          <w:sz w:val="26"/>
          <w:szCs w:val="26"/>
        </w:rPr>
        <w:t xml:space="preserve"> 2019</w:t>
      </w:r>
      <w:r>
        <w:rPr>
          <w:color w:val="000000"/>
          <w:sz w:val="26"/>
          <w:szCs w:val="26"/>
        </w:rPr>
        <w:t>, 2020</w:t>
      </w:r>
      <w:r w:rsidR="00D1252D" w:rsidRPr="00D1252D">
        <w:rPr>
          <w:color w:val="000000"/>
          <w:sz w:val="26"/>
          <w:szCs w:val="26"/>
        </w:rPr>
        <w:t xml:space="preserve"> годах по инициативе Уполномоченного при Президенте Российской Федерации по правам ребенка, Совета отцов при Уполномоченном при Президенте Российской Федерации по правам ребенка и Общероссийского народного фронта («Молодежка ОНФ»).</w:t>
      </w:r>
    </w:p>
    <w:p w:rsidR="00D1252D" w:rsidRPr="00D1252D" w:rsidRDefault="00D1252D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В Краснодарском крае Акция проходит при поддержке Уполномоченного по правам ребенка в Краснодарском крае (далее – Уполномоченный), Краснодарской краевой общественной организации «Союз отцов», регионального исполкома Общероссийского народного фронта в Краснодарском крае, ГУ МВД России по Краснодарскому краю, ГУ МЧС России по Краснодарскому краю, общественных помощников Уполномоченного.</w:t>
      </w:r>
    </w:p>
    <w:p w:rsidR="00D1252D" w:rsidRPr="00D1252D" w:rsidRDefault="00D1252D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В рамках Акции организовано проведение мониторинга безопасности мест отдыха детей и семей с детьми – дворов, парков, скверов, торгово-развлекательных центров, детских площадок, а также прилегающих территорий, с целью выявления факторов, угрожающих здоровью, а порой и жизни несовершеннолетних: открытых люков, заброшенных зданий и сооружений, слабо закрепленных или неисправных конструкций, неогороженных мест, где проводятся ремонтные или строительные работы и т.д. В случае выявления объектов, представляющих угрозу, участниками Акции принимаются оперативные меры для устранения опасности.</w:t>
      </w:r>
    </w:p>
    <w:p w:rsidR="00D1252D" w:rsidRPr="00D1252D" w:rsidRDefault="00D1252D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В аппарате Уполномоченного по правам ребенка в Краснодарском крае работает горячая линия «Безопасность детства».</w:t>
      </w:r>
    </w:p>
    <w:p w:rsidR="00D1252D" w:rsidRPr="00D1252D" w:rsidRDefault="00D1252D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D1252D">
        <w:rPr>
          <w:color w:val="000000"/>
          <w:sz w:val="26"/>
          <w:szCs w:val="26"/>
        </w:rPr>
        <w:t>Уполномоченный приглашает принять участие в Акции всех неравнодушных людей, в чье поле зрения попали объекты инфраструктуры, представляющие опасность для жизни и здоровья детей.</w:t>
      </w:r>
    </w:p>
    <w:p w:rsidR="00710327" w:rsidRDefault="00710327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</w:p>
    <w:p w:rsidR="00710327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Жители Краснодарского края могут направлять информацию по телефону:</w:t>
      </w:r>
    </w:p>
    <w:p w:rsidR="00710327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rStyle w:val="a7"/>
          <w:color w:val="000000"/>
          <w:sz w:val="26"/>
          <w:szCs w:val="26"/>
        </w:rPr>
        <w:t>8 (861) 268-41-17</w:t>
      </w:r>
      <w:r w:rsidRPr="00D1252D">
        <w:rPr>
          <w:color w:val="000000"/>
          <w:sz w:val="26"/>
          <w:szCs w:val="26"/>
        </w:rPr>
        <w:t>,</w:t>
      </w:r>
    </w:p>
    <w:p w:rsidR="00710327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 xml:space="preserve">фото опасных объектов (с указанием точного адреса) – </w:t>
      </w:r>
    </w:p>
    <w:p w:rsidR="00710327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направлять по электронной почте: </w:t>
      </w:r>
      <w:hyperlink r:id="rId7" w:history="1">
        <w:r w:rsidR="00710327" w:rsidRPr="00AC66D5">
          <w:rPr>
            <w:rStyle w:val="a3"/>
            <w:sz w:val="26"/>
            <w:szCs w:val="26"/>
          </w:rPr>
          <w:t>uprkk1@list.ru</w:t>
        </w:r>
      </w:hyperlink>
      <w:r w:rsidRPr="00D1252D">
        <w:rPr>
          <w:color w:val="000000"/>
          <w:sz w:val="26"/>
          <w:szCs w:val="26"/>
        </w:rPr>
        <w:t>,</w:t>
      </w:r>
    </w:p>
    <w:p w:rsidR="00D1252D" w:rsidRPr="00D1252D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на </w:t>
      </w:r>
      <w:proofErr w:type="spellStart"/>
      <w:r w:rsidRPr="00D1252D">
        <w:rPr>
          <w:rStyle w:val="a7"/>
          <w:color w:val="008000"/>
          <w:sz w:val="26"/>
          <w:szCs w:val="26"/>
          <w:u w:val="single"/>
        </w:rPr>
        <w:t>WhatsApp</w:t>
      </w:r>
      <w:proofErr w:type="spellEnd"/>
      <w:r w:rsidRPr="00D1252D">
        <w:rPr>
          <w:color w:val="000000"/>
          <w:sz w:val="26"/>
          <w:szCs w:val="26"/>
        </w:rPr>
        <w:t> по телефону </w:t>
      </w:r>
      <w:r w:rsidRPr="00D1252D">
        <w:rPr>
          <w:rStyle w:val="a7"/>
          <w:color w:val="000000"/>
          <w:sz w:val="26"/>
          <w:szCs w:val="26"/>
        </w:rPr>
        <w:t>+7(988) 957-43-17.</w:t>
      </w:r>
    </w:p>
    <w:p w:rsidR="00710327" w:rsidRDefault="00710327" w:rsidP="00D1252D">
      <w:pPr>
        <w:pStyle w:val="a6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</w:p>
    <w:p w:rsidR="00D1252D" w:rsidRPr="00D1252D" w:rsidRDefault="00D1252D" w:rsidP="00710327">
      <w:pPr>
        <w:pStyle w:val="a6"/>
        <w:spacing w:before="0" w:beforeAutospacing="0" w:after="0" w:afterAutospacing="0"/>
        <w:ind w:firstLine="851"/>
        <w:jc w:val="center"/>
        <w:rPr>
          <w:color w:val="000000"/>
          <w:sz w:val="26"/>
          <w:szCs w:val="26"/>
        </w:rPr>
      </w:pPr>
      <w:r w:rsidRPr="00D1252D">
        <w:rPr>
          <w:color w:val="000000"/>
          <w:sz w:val="26"/>
          <w:szCs w:val="26"/>
        </w:rPr>
        <w:t>Информацию, поступившую на горячую линию, Уполномоченный возьмет на контроль в целях устранения выявленных нарушений.</w:t>
      </w:r>
    </w:p>
    <w:p w:rsidR="00D1252D" w:rsidRPr="00D1252D" w:rsidRDefault="00D1252D" w:rsidP="00D1252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sectPr w:rsidR="00D1252D" w:rsidRPr="00D1252D" w:rsidSect="00AD70E5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75"/>
    <w:rsid w:val="004265E7"/>
    <w:rsid w:val="004D05D3"/>
    <w:rsid w:val="00555375"/>
    <w:rsid w:val="00710327"/>
    <w:rsid w:val="00870D34"/>
    <w:rsid w:val="008A336B"/>
    <w:rsid w:val="009D5E6C"/>
    <w:rsid w:val="00AD70E5"/>
    <w:rsid w:val="00D1252D"/>
    <w:rsid w:val="00F6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6307-D546-4DD5-9C0F-ECDC65B2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E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0D3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1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12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kk1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1CBA7-ACB0-4225-B543-2BFE9505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2020-07-03T08:31:00Z</cp:lastPrinted>
  <dcterms:created xsi:type="dcterms:W3CDTF">2020-07-03T08:18:00Z</dcterms:created>
  <dcterms:modified xsi:type="dcterms:W3CDTF">2021-06-03T07:17:00Z</dcterms:modified>
</cp:coreProperties>
</file>