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2D" w:rsidRDefault="000A352D" w:rsidP="000A352D">
      <w:pPr>
        <w:jc w:val="center"/>
        <w:rPr>
          <w:sz w:val="28"/>
        </w:rPr>
      </w:pPr>
      <w:r>
        <w:rPr>
          <w:sz w:val="28"/>
        </w:rPr>
        <w:t>Муниципальное бюджетное дошкольное образовательное учреждение</w:t>
      </w:r>
    </w:p>
    <w:p w:rsidR="000A352D" w:rsidRDefault="000A352D" w:rsidP="000A352D">
      <w:pPr>
        <w:jc w:val="center"/>
        <w:rPr>
          <w:sz w:val="28"/>
        </w:rPr>
      </w:pPr>
      <w:r>
        <w:rPr>
          <w:sz w:val="28"/>
        </w:rPr>
        <w:t>детский сад общеразвивающего вида №8</w:t>
      </w:r>
    </w:p>
    <w:p w:rsidR="000A352D" w:rsidRDefault="000A352D" w:rsidP="000A352D">
      <w:pPr>
        <w:jc w:val="center"/>
        <w:rPr>
          <w:sz w:val="28"/>
        </w:rPr>
      </w:pPr>
    </w:p>
    <w:p w:rsidR="000A352D" w:rsidRPr="005E58C2" w:rsidRDefault="000A352D" w:rsidP="000A352D">
      <w:pPr>
        <w:jc w:val="center"/>
        <w:rPr>
          <w:b/>
          <w:sz w:val="28"/>
          <w:szCs w:val="28"/>
          <w:lang w:eastAsia="ru-RU"/>
        </w:rPr>
      </w:pPr>
      <w:r w:rsidRPr="005E58C2">
        <w:rPr>
          <w:b/>
          <w:sz w:val="28"/>
          <w:szCs w:val="28"/>
          <w:lang w:eastAsia="ru-RU"/>
        </w:rPr>
        <w:t>Приказ</w:t>
      </w:r>
    </w:p>
    <w:p w:rsidR="005E58C2" w:rsidRDefault="005E58C2" w:rsidP="000A352D">
      <w:pPr>
        <w:jc w:val="center"/>
        <w:rPr>
          <w:sz w:val="28"/>
          <w:szCs w:val="28"/>
          <w:lang w:eastAsia="ru-RU"/>
        </w:rPr>
      </w:pPr>
    </w:p>
    <w:p w:rsidR="000A352D" w:rsidRDefault="005E58C2" w:rsidP="000A352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28.09</w:t>
      </w:r>
      <w:r w:rsidR="000A352D">
        <w:rPr>
          <w:sz w:val="28"/>
          <w:szCs w:val="28"/>
          <w:lang w:eastAsia="ru-RU"/>
        </w:rPr>
        <w:t xml:space="preserve">.2021 г.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  №134</w:t>
      </w:r>
    </w:p>
    <w:p w:rsidR="000A352D" w:rsidRDefault="000A352D" w:rsidP="000A352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расное</w:t>
      </w:r>
      <w:proofErr w:type="spellEnd"/>
    </w:p>
    <w:p w:rsidR="000A352D" w:rsidRDefault="000A352D" w:rsidP="000A352D">
      <w:pPr>
        <w:jc w:val="center"/>
        <w:rPr>
          <w:sz w:val="28"/>
          <w:szCs w:val="28"/>
        </w:rPr>
      </w:pPr>
    </w:p>
    <w:p w:rsidR="000A352D" w:rsidRDefault="000A352D" w:rsidP="000A352D">
      <w:pPr>
        <w:widowControl/>
        <w:shd w:val="clear" w:color="auto" w:fill="FFFFFF"/>
        <w:rPr>
          <w:sz w:val="24"/>
          <w:szCs w:val="24"/>
        </w:rPr>
      </w:pPr>
    </w:p>
    <w:p w:rsidR="005E58C2" w:rsidRDefault="000A352D" w:rsidP="005E58C2">
      <w:pPr>
        <w:jc w:val="center"/>
        <w:rPr>
          <w:rFonts w:eastAsia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color w:val="000000"/>
          <w:sz w:val="28"/>
          <w:szCs w:val="28"/>
        </w:rPr>
        <w:t xml:space="preserve">« О  назначении  </w:t>
      </w:r>
      <w:r w:rsidRPr="000A352D">
        <w:rPr>
          <w:rFonts w:eastAsia="Times New Roman"/>
          <w:b/>
          <w:bCs/>
          <w:i/>
          <w:kern w:val="36"/>
          <w:sz w:val="28"/>
          <w:szCs w:val="28"/>
          <w:lang w:eastAsia="ru-RU"/>
        </w:rPr>
        <w:t xml:space="preserve">уполномоченного на решение задач в области ГО и ЧС </w:t>
      </w:r>
    </w:p>
    <w:p w:rsidR="000A352D" w:rsidRPr="000A352D" w:rsidRDefault="000A352D" w:rsidP="005E58C2">
      <w:pPr>
        <w:jc w:val="center"/>
        <w:rPr>
          <w:rFonts w:eastAsia="Times New Roman"/>
          <w:b/>
          <w:bCs/>
          <w:i/>
          <w:color w:val="000000"/>
          <w:sz w:val="28"/>
          <w:szCs w:val="28"/>
        </w:rPr>
      </w:pPr>
      <w:r w:rsidRPr="000A352D">
        <w:rPr>
          <w:rFonts w:eastAsia="Times New Roman"/>
          <w:b/>
          <w:bCs/>
          <w:i/>
          <w:kern w:val="36"/>
          <w:sz w:val="28"/>
          <w:szCs w:val="28"/>
          <w:lang w:eastAsia="ru-RU"/>
        </w:rPr>
        <w:t>в МБДОУ</w:t>
      </w:r>
      <w:r w:rsidRPr="000A352D">
        <w:rPr>
          <w:rFonts w:eastAsia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д/с ОВ №8</w:t>
      </w:r>
      <w:r w:rsidRPr="000A352D">
        <w:rPr>
          <w:rFonts w:eastAsia="Times New Roman"/>
          <w:b/>
          <w:bCs/>
          <w:i/>
          <w:color w:val="000000"/>
          <w:sz w:val="28"/>
          <w:szCs w:val="28"/>
        </w:rPr>
        <w:t>»</w:t>
      </w:r>
    </w:p>
    <w:p w:rsidR="000A352D" w:rsidRDefault="000A352D" w:rsidP="000A352D">
      <w:pPr>
        <w:widowControl/>
        <w:shd w:val="clear" w:color="auto" w:fill="FFFFFF"/>
        <w:jc w:val="center"/>
        <w:rPr>
          <w:rFonts w:eastAsia="Times New Roman"/>
          <w:b/>
          <w:bCs/>
          <w:i/>
          <w:color w:val="000000"/>
          <w:sz w:val="28"/>
          <w:szCs w:val="28"/>
        </w:rPr>
      </w:pPr>
    </w:p>
    <w:p w:rsidR="000A352D" w:rsidRDefault="000A352D" w:rsidP="000A352D">
      <w:pPr>
        <w:pStyle w:val="a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В целях обеспечения безопасности при проведении образовательного процесса, </w:t>
      </w:r>
      <w:r>
        <w:rPr>
          <w:rFonts w:eastAsia="Times New Roman"/>
          <w:color w:val="000000"/>
          <w:sz w:val="28"/>
          <w:szCs w:val="28"/>
        </w:rPr>
        <w:t>обеспечения здоровых и безопасных условий труда</w:t>
      </w:r>
      <w:r>
        <w:rPr>
          <w:sz w:val="28"/>
          <w:szCs w:val="28"/>
          <w:lang w:eastAsia="ru-RU"/>
        </w:rPr>
        <w:t xml:space="preserve"> </w:t>
      </w:r>
    </w:p>
    <w:p w:rsidR="000A352D" w:rsidRDefault="000A352D" w:rsidP="000A352D">
      <w:pPr>
        <w:pStyle w:val="a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0A352D" w:rsidRPr="005E58C2" w:rsidRDefault="000A352D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jc w:val="both"/>
        <w:rPr>
          <w:rFonts w:eastAsia="Times New Roman"/>
          <w:b/>
          <w:sz w:val="28"/>
          <w:szCs w:val="28"/>
          <w:lang w:eastAsia="ru-RU"/>
        </w:rPr>
      </w:pPr>
      <w:r w:rsidRPr="005E58C2">
        <w:rPr>
          <w:rFonts w:eastAsia="Times New Roman"/>
          <w:b/>
          <w:sz w:val="28"/>
          <w:szCs w:val="28"/>
          <w:lang w:eastAsia="ru-RU"/>
        </w:rPr>
        <w:t>ПРИКАЗЫВАЮ:</w:t>
      </w:r>
    </w:p>
    <w:p w:rsidR="000A352D" w:rsidRPr="000A352D" w:rsidRDefault="000A352D" w:rsidP="000A352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300" w:line="270" w:lineRule="atLeast"/>
        <w:jc w:val="both"/>
        <w:rPr>
          <w:rFonts w:eastAsia="Times New Roman"/>
          <w:sz w:val="28"/>
          <w:szCs w:val="28"/>
          <w:lang w:eastAsia="ru-RU"/>
        </w:rPr>
      </w:pPr>
      <w:r w:rsidRPr="000A352D">
        <w:rPr>
          <w:rFonts w:eastAsia="Times New Roman"/>
          <w:sz w:val="28"/>
          <w:szCs w:val="28"/>
          <w:lang w:eastAsia="ru-RU"/>
        </w:rPr>
        <w:t xml:space="preserve">Назначить  </w:t>
      </w:r>
      <w:r w:rsidRPr="000A352D">
        <w:rPr>
          <w:rFonts w:eastAsia="Times New Roman"/>
          <w:bCs/>
          <w:kern w:val="36"/>
          <w:sz w:val="28"/>
          <w:szCs w:val="28"/>
          <w:lang w:eastAsia="ru-RU"/>
        </w:rPr>
        <w:t>уполномоченн</w:t>
      </w:r>
      <w:r>
        <w:rPr>
          <w:rFonts w:eastAsia="Times New Roman"/>
          <w:bCs/>
          <w:kern w:val="36"/>
          <w:sz w:val="28"/>
          <w:szCs w:val="28"/>
          <w:lang w:eastAsia="ru-RU"/>
        </w:rPr>
        <w:t>ым</w:t>
      </w:r>
      <w:r w:rsidRPr="000A352D">
        <w:rPr>
          <w:rFonts w:eastAsia="Times New Roman"/>
          <w:bCs/>
          <w:kern w:val="36"/>
          <w:sz w:val="28"/>
          <w:szCs w:val="28"/>
          <w:lang w:eastAsia="ru-RU"/>
        </w:rPr>
        <w:t xml:space="preserve"> на решение задач в области ГО и ЧС в МБДОУ</w:t>
      </w:r>
      <w:r w:rsidRPr="000A352D">
        <w:rPr>
          <w:rFonts w:eastAsia="Times New Roman"/>
          <w:bCs/>
          <w:iCs/>
          <w:sz w:val="28"/>
          <w:szCs w:val="28"/>
          <w:shd w:val="clear" w:color="auto" w:fill="FFFFFF"/>
          <w:lang w:eastAsia="ru-RU"/>
        </w:rPr>
        <w:t xml:space="preserve"> д/с ОВ №8</w:t>
      </w:r>
      <w:r>
        <w:rPr>
          <w:rFonts w:eastAsia="Times New Roman"/>
          <w:bCs/>
          <w:iCs/>
          <w:sz w:val="28"/>
          <w:szCs w:val="28"/>
          <w:shd w:val="clear" w:color="auto" w:fill="FFFFFF"/>
          <w:lang w:eastAsia="ru-RU"/>
        </w:rPr>
        <w:t xml:space="preserve"> старшу</w:t>
      </w:r>
      <w:r w:rsidR="005E58C2">
        <w:rPr>
          <w:rFonts w:eastAsia="Times New Roman"/>
          <w:bCs/>
          <w:iCs/>
          <w:sz w:val="28"/>
          <w:szCs w:val="28"/>
          <w:shd w:val="clear" w:color="auto" w:fill="FFFFFF"/>
          <w:lang w:eastAsia="ru-RU"/>
        </w:rPr>
        <w:t>ю медицинскую сестру Овсянникову Л.Г.</w:t>
      </w:r>
    </w:p>
    <w:p w:rsidR="000A352D" w:rsidRDefault="000A352D" w:rsidP="000A352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300" w:line="270" w:lineRule="atLeast"/>
        <w:jc w:val="both"/>
        <w:rPr>
          <w:rFonts w:eastAsia="Times New Roman"/>
          <w:sz w:val="28"/>
          <w:szCs w:val="28"/>
          <w:lang w:eastAsia="ru-RU"/>
        </w:rPr>
      </w:pPr>
      <w:r w:rsidRPr="000A352D">
        <w:rPr>
          <w:rFonts w:eastAsia="Times New Roman"/>
          <w:sz w:val="28"/>
          <w:szCs w:val="28"/>
          <w:lang w:eastAsia="ru-RU"/>
        </w:rPr>
        <w:t xml:space="preserve">Утвердить должностную инструкцию </w:t>
      </w:r>
      <w:r w:rsidRPr="000A352D">
        <w:rPr>
          <w:rFonts w:eastAsia="Times New Roman"/>
          <w:bCs/>
          <w:kern w:val="36"/>
          <w:sz w:val="28"/>
          <w:szCs w:val="28"/>
          <w:lang w:eastAsia="ru-RU"/>
        </w:rPr>
        <w:t>уполномоченного на решение задач в области ГО и ЧС</w:t>
      </w:r>
      <w:r w:rsidRPr="000A352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со</w:t>
      </w:r>
      <w:r w:rsidRPr="000A352D">
        <w:rPr>
          <w:rFonts w:eastAsia="Times New Roman"/>
          <w:sz w:val="28"/>
          <w:szCs w:val="28"/>
          <w:lang w:eastAsia="ru-RU"/>
        </w:rPr>
        <w:t>гласно Приложению №1.</w:t>
      </w:r>
    </w:p>
    <w:p w:rsidR="005E58C2" w:rsidRDefault="005E58C2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</w:p>
    <w:p w:rsidR="005E58C2" w:rsidRDefault="005E58C2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</w:p>
    <w:p w:rsidR="005E58C2" w:rsidRDefault="005E58C2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</w:p>
    <w:p w:rsidR="000A352D" w:rsidRDefault="000A352D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И.о</w:t>
      </w:r>
      <w:proofErr w:type="gramStart"/>
      <w:r>
        <w:rPr>
          <w:rFonts w:eastAsia="Times New Roman"/>
          <w:sz w:val="28"/>
          <w:szCs w:val="28"/>
          <w:lang w:eastAsia="ru-RU"/>
        </w:rPr>
        <w:t>.з</w:t>
      </w:r>
      <w:proofErr w:type="gramEnd"/>
      <w:r>
        <w:rPr>
          <w:rFonts w:eastAsia="Times New Roman"/>
          <w:sz w:val="28"/>
          <w:szCs w:val="28"/>
          <w:lang w:eastAsia="ru-RU"/>
        </w:rPr>
        <w:t>ав</w:t>
      </w:r>
      <w:proofErr w:type="spellEnd"/>
      <w:r>
        <w:rPr>
          <w:rFonts w:eastAsia="Times New Roman"/>
          <w:sz w:val="28"/>
          <w:szCs w:val="28"/>
          <w:lang w:eastAsia="ru-RU"/>
        </w:rPr>
        <w:t>. МБДОУ д/с О</w:t>
      </w:r>
      <w:r w:rsidR="005E58C2">
        <w:rPr>
          <w:rFonts w:eastAsia="Times New Roman"/>
          <w:sz w:val="28"/>
          <w:szCs w:val="28"/>
          <w:lang w:eastAsia="ru-RU"/>
        </w:rPr>
        <w:t xml:space="preserve">В №8                                </w:t>
      </w:r>
      <w:proofErr w:type="spellStart"/>
      <w:r w:rsidR="005E58C2">
        <w:rPr>
          <w:rFonts w:eastAsia="Times New Roman"/>
          <w:sz w:val="28"/>
          <w:szCs w:val="28"/>
          <w:lang w:eastAsia="ru-RU"/>
        </w:rPr>
        <w:t>Е.А.Бершакова</w:t>
      </w:r>
      <w:proofErr w:type="spellEnd"/>
    </w:p>
    <w:p w:rsidR="003460B4" w:rsidRDefault="003460B4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</w:p>
    <w:p w:rsidR="003460B4" w:rsidRDefault="003460B4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</w:p>
    <w:p w:rsidR="005E58C2" w:rsidRDefault="003460B4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eastAsia="Times New Roman"/>
          <w:sz w:val="28"/>
          <w:szCs w:val="28"/>
          <w:lang w:eastAsia="ru-RU"/>
        </w:rPr>
        <w:t>ознакомлена</w:t>
      </w:r>
      <w:proofErr w:type="gramEnd"/>
      <w:r>
        <w:rPr>
          <w:rFonts w:eastAsia="Times New Roman"/>
          <w:sz w:val="28"/>
          <w:szCs w:val="28"/>
          <w:lang w:eastAsia="ru-RU"/>
        </w:rPr>
        <w:t>:</w:t>
      </w:r>
    </w:p>
    <w:p w:rsidR="003460B4" w:rsidRDefault="003460B4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Овсянникова Л.Г. _____________________</w:t>
      </w:r>
    </w:p>
    <w:p w:rsidR="005E58C2" w:rsidRDefault="005E58C2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</w:p>
    <w:p w:rsidR="005E58C2" w:rsidRDefault="005E58C2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</w:p>
    <w:p w:rsidR="005E58C2" w:rsidRDefault="005E58C2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</w:p>
    <w:p w:rsidR="005E58C2" w:rsidRDefault="005E58C2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both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p w:rsidR="000A352D" w:rsidRPr="005E58C2" w:rsidRDefault="000A352D" w:rsidP="005E58C2">
      <w:pPr>
        <w:pStyle w:val="a3"/>
        <w:jc w:val="right"/>
        <w:rPr>
          <w:i/>
          <w:sz w:val="28"/>
          <w:lang w:eastAsia="ru-RU"/>
        </w:rPr>
      </w:pPr>
      <w:r w:rsidRPr="005E58C2">
        <w:rPr>
          <w:i/>
          <w:sz w:val="28"/>
          <w:lang w:eastAsia="ru-RU"/>
        </w:rPr>
        <w:lastRenderedPageBreak/>
        <w:t>Приложение №1</w:t>
      </w:r>
    </w:p>
    <w:p w:rsidR="000A352D" w:rsidRPr="000A352D" w:rsidRDefault="005E58C2" w:rsidP="005E58C2">
      <w:pPr>
        <w:pStyle w:val="a3"/>
        <w:jc w:val="right"/>
        <w:rPr>
          <w:lang w:eastAsia="ru-RU"/>
        </w:rPr>
      </w:pPr>
      <w:r w:rsidRPr="005E58C2">
        <w:rPr>
          <w:i/>
          <w:sz w:val="28"/>
          <w:lang w:eastAsia="ru-RU"/>
        </w:rPr>
        <w:t xml:space="preserve">к приказу </w:t>
      </w:r>
      <w:r w:rsidRPr="005E58C2">
        <w:rPr>
          <w:i/>
          <w:sz w:val="28"/>
          <w:lang w:eastAsia="ru-RU"/>
        </w:rPr>
        <w:t>№</w:t>
      </w:r>
      <w:r w:rsidRPr="005E58C2">
        <w:rPr>
          <w:i/>
          <w:sz w:val="28"/>
          <w:lang w:eastAsia="ru-RU"/>
        </w:rPr>
        <w:t>134</w:t>
      </w:r>
    </w:p>
    <w:p w:rsidR="000A352D" w:rsidRPr="000A352D" w:rsidRDefault="000A352D" w:rsidP="000A352D">
      <w:pPr>
        <w:widowControl/>
        <w:shd w:val="clear" w:color="auto" w:fill="FFFFFF"/>
        <w:autoSpaceDE/>
        <w:autoSpaceDN/>
        <w:adjustRightInd/>
        <w:spacing w:after="300" w:line="270" w:lineRule="atLeast"/>
        <w:ind w:left="825"/>
        <w:jc w:val="right"/>
        <w:rPr>
          <w:rFonts w:eastAsia="Times New Roman"/>
          <w:sz w:val="28"/>
          <w:szCs w:val="28"/>
          <w:lang w:eastAsia="ru-RU"/>
        </w:rPr>
      </w:pPr>
      <w:r w:rsidRPr="000A352D">
        <w:rPr>
          <w:rFonts w:eastAsia="Times New Roman"/>
          <w:i/>
          <w:sz w:val="28"/>
          <w:szCs w:val="28"/>
          <w:lang w:eastAsia="ru-RU"/>
        </w:rPr>
        <w:t xml:space="preserve">от </w:t>
      </w:r>
      <w:r w:rsidR="005E58C2">
        <w:rPr>
          <w:rFonts w:eastAsia="Times New Roman"/>
          <w:i/>
          <w:sz w:val="28"/>
          <w:szCs w:val="28"/>
          <w:lang w:eastAsia="ru-RU"/>
        </w:rPr>
        <w:t>28.09</w:t>
      </w:r>
      <w:r w:rsidRPr="000A352D">
        <w:rPr>
          <w:rFonts w:eastAsia="Times New Roman"/>
          <w:i/>
          <w:sz w:val="28"/>
          <w:szCs w:val="28"/>
          <w:lang w:eastAsia="ru-RU"/>
        </w:rPr>
        <w:t xml:space="preserve">.2021г.                                                                                                                          </w:t>
      </w:r>
    </w:p>
    <w:p w:rsidR="000A352D" w:rsidRDefault="000A352D" w:rsidP="000A352D">
      <w:pPr>
        <w:widowControl/>
        <w:autoSpaceDE/>
        <w:autoSpaceDN/>
        <w:adjustRightInd/>
        <w:jc w:val="center"/>
        <w:rPr>
          <w:rFonts w:eastAsia="Times New Roman"/>
          <w:b/>
          <w:bCs/>
          <w:i/>
          <w:iCs/>
          <w:sz w:val="32"/>
          <w:szCs w:val="32"/>
          <w:shd w:val="clear" w:color="auto" w:fill="FFFFFF"/>
          <w:lang w:eastAsia="ru-RU"/>
        </w:rPr>
      </w:pPr>
      <w:r w:rsidRPr="000A352D">
        <w:rPr>
          <w:rFonts w:eastAsia="Times New Roman"/>
          <w:b/>
          <w:bCs/>
          <w:kern w:val="36"/>
          <w:sz w:val="32"/>
          <w:szCs w:val="32"/>
          <w:lang w:eastAsia="ru-RU"/>
        </w:rPr>
        <w:t>Должностная инструкция уполномоченного на решение задач в области ГО и ЧС в МБДОУ</w:t>
      </w:r>
      <w:r w:rsidRPr="000A352D">
        <w:rPr>
          <w:rFonts w:eastAsia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 xml:space="preserve"> д/с ОВ №8</w:t>
      </w:r>
    </w:p>
    <w:p w:rsidR="005E58C2" w:rsidRPr="000A352D" w:rsidRDefault="005E58C2" w:rsidP="000A352D">
      <w:pPr>
        <w:widowControl/>
        <w:autoSpaceDE/>
        <w:autoSpaceDN/>
        <w:adjustRightInd/>
        <w:jc w:val="center"/>
        <w:rPr>
          <w:rFonts w:eastAsia="Times New Roman"/>
          <w:b/>
          <w:bCs/>
          <w:i/>
          <w:iCs/>
          <w:sz w:val="32"/>
          <w:szCs w:val="32"/>
          <w:u w:val="single"/>
          <w:shd w:val="clear" w:color="auto" w:fill="FFFFFF"/>
          <w:lang w:eastAsia="ru-RU"/>
        </w:rPr>
      </w:pPr>
    </w:p>
    <w:p w:rsidR="000A352D" w:rsidRPr="005E58C2" w:rsidRDefault="000A352D" w:rsidP="000A352D">
      <w:pPr>
        <w:widowControl/>
        <w:autoSpaceDE/>
        <w:autoSpaceDN/>
        <w:adjustRightInd/>
        <w:jc w:val="center"/>
        <w:rPr>
          <w:sz w:val="28"/>
          <w:szCs w:val="24"/>
        </w:rPr>
      </w:pPr>
      <w:r w:rsidRPr="005E58C2">
        <w:rPr>
          <w:b/>
          <w:bCs/>
          <w:sz w:val="28"/>
          <w:szCs w:val="24"/>
        </w:rPr>
        <w:t>I. Общие положения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1. Назначение на должность уполномоченного на  решение задач в области ГО и ЧС и освобождение от должности производится приказом заведующего ДОУ.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2. Уполномоченный осуществляет свою деятельность в соответствии</w:t>
      </w:r>
      <w:r w:rsidRPr="000A352D">
        <w:rPr>
          <w:sz w:val="28"/>
          <w:szCs w:val="28"/>
        </w:rPr>
        <w:br/>
        <w:t>с действующим законодательством РФ, приказами, распоряжениями и указаниями МЧС России, ГУ МЧС России, заведующего ДОУ, настоящей инструкцией, правилами внутреннего трудового распорядка.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3. Уполномоченный должен знать: методические, нормативные и другие руководящие характера, основы трудового законодательства; правила и нормы по охране труда, промышленной безопасности, производственной санитарии и пожарной безопасности, экологические стандарты и нормативы, нормативные правовые акты по общим вопросам промышленной безопасности, современные средства вычислительной техники.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4. В административном порядке уполномоченный подчиняется руководителю гражданской обороны – заведующему ДОУ 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b/>
          <w:bCs/>
          <w:sz w:val="28"/>
          <w:szCs w:val="28"/>
        </w:rPr>
        <w:t>2. Должностные обязанности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 xml:space="preserve">1. Разрабатывает и корректирует План гражданской обороны ДОУ и План действий ДОУ по предупреждению и ликвидации ЧС природного и техногенного характера 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2. Разрабатывает документы по вопросам ГО, предупреждению и ликвидации ЧС ДОУ 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3. Организует обучение сотрудников ДОУ по ГО, ЧС и пожарной безопасности.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4. Осуществляет регулярные проверки состояния ГО в ДОУ 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5. Учитывает накопление и производит сбережение средств индивидуальной защиты, приборов разведки и дозиметрического контроля.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6. Организует создание, комплектование и подготовку нештатных аварийно- спасательных формирований ДОУ 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7. Своевременно доводит до сотрудников новые документы, требования и указания по вопросам ГО, предупреждению и ликвидации ЧС.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8. При получении сигнала об угрозе возникновения ЧС природного и техногенного характера: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 xml:space="preserve">организует оповещение сотрудников ДОУ; организует контроль за снижением </w:t>
      </w:r>
      <w:proofErr w:type="spellStart"/>
      <w:r w:rsidRPr="000A352D">
        <w:rPr>
          <w:sz w:val="28"/>
          <w:szCs w:val="28"/>
        </w:rPr>
        <w:t>взрыво</w:t>
      </w:r>
      <w:proofErr w:type="spellEnd"/>
      <w:r w:rsidRPr="000A352D">
        <w:rPr>
          <w:sz w:val="28"/>
          <w:szCs w:val="28"/>
        </w:rPr>
        <w:t>-пожароопасных веществ, хранящихся в ДОУ</w:t>
      </w:r>
      <w:proofErr w:type="gramStart"/>
      <w:r w:rsidRPr="000A352D">
        <w:rPr>
          <w:sz w:val="28"/>
          <w:szCs w:val="28"/>
        </w:rPr>
        <w:t xml:space="preserve"> .</w:t>
      </w:r>
      <w:proofErr w:type="gramEnd"/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9. При возникновении ЧС природного и техногенного характера: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-участвует в организации работы  КЧС и ОПБ ДОУ, обеспечивает членов КЧС и ОПБ необходимыми документами;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lastRenderedPageBreak/>
        <w:t>-участвует в организации разведки очагов поражения (разрушения) на территории ДОУ;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-совместно с КЧС и ОПБ ДОУ организует сбор данных об обстановке, сложившейся на территории ДОУ и готовит приказ руководителя ГО на ведение спасательных и восстановительных работ;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-представляет донесения в КЧС.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10. Планирует и организует проведение командно-штабных учений (тренировок) и других учений по ГО, предупреждению и ликвидации ЧС природного и техногенного характера.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11. Владеет в полном объеме информацией о противопожарном состоянии и конструктивных особенностях зданий ДОУ, пожарной опасности технологических процессов, характеристике противопожарного водоснабжения, состоянии проездов, связи и сигнализации.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b/>
          <w:bCs/>
          <w:sz w:val="28"/>
          <w:szCs w:val="28"/>
        </w:rPr>
        <w:t>3. Права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1. Представлять в установленном порядке ДОУ в других организациях по вопросам ГО, предупреждения и ликвидации ЧС природного и техногенного характера.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2. Представлять руководителю ГО ДОУ расчеты и предложения по организации и проведению мероприятий ГО и ЧС требующих безотлагательного решения.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3. Вносить руководству ДОУ предложения по поощрению или наложению дисциплинарного взыскания на сотрудников по результатам выполнения требований ГО и ЧС.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4. Использовать конфиденциальную информацию и иную информацию ДОУ только в интересах выполнения должностных обязанностей.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b/>
          <w:bCs/>
          <w:sz w:val="28"/>
          <w:szCs w:val="28"/>
        </w:rPr>
        <w:t>4. Ответственность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 xml:space="preserve">Несет ответственность </w:t>
      </w:r>
      <w:proofErr w:type="gramStart"/>
      <w:r w:rsidRPr="000A352D">
        <w:rPr>
          <w:sz w:val="28"/>
          <w:szCs w:val="28"/>
        </w:rPr>
        <w:t>за</w:t>
      </w:r>
      <w:proofErr w:type="gramEnd"/>
      <w:r w:rsidRPr="000A352D">
        <w:rPr>
          <w:sz w:val="28"/>
          <w:szCs w:val="28"/>
        </w:rPr>
        <w:t>: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-ненадлежащее исполнение или неисполнение своих должностных обязанностей, предусмотренных настоящей должностной инструкцией - в пределах, установленных действующим трудовым законодательством РФ;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-правонарушения, совершенные в процессе осуществления своей деятельности в пределах, установленных действующим административным, уголовным и гражданским законодательством РФ;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-причинение материального ущерба в пределах, установленных действующими трудовым и гражданским законодательством РФ;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-нарушение нормативн</w:t>
      </w:r>
      <w:proofErr w:type="gramStart"/>
      <w:r w:rsidRPr="000A352D">
        <w:rPr>
          <w:sz w:val="28"/>
          <w:szCs w:val="28"/>
        </w:rPr>
        <w:t>о-</w:t>
      </w:r>
      <w:proofErr w:type="gramEnd"/>
      <w:r w:rsidRPr="000A352D">
        <w:rPr>
          <w:sz w:val="28"/>
          <w:szCs w:val="28"/>
        </w:rPr>
        <w:t xml:space="preserve"> правовых документов;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-несвоевременное предоставление установленной отчетности;</w:t>
      </w:r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-разглашение и незаконное использование информации, составляющей тайну, и иной конфиденциальной информации ДОУ</w:t>
      </w:r>
      <w:proofErr w:type="gramStart"/>
      <w:r w:rsidRPr="000A352D">
        <w:rPr>
          <w:sz w:val="28"/>
          <w:szCs w:val="28"/>
        </w:rPr>
        <w:t xml:space="preserve"> ;</w:t>
      </w:r>
      <w:proofErr w:type="gramEnd"/>
    </w:p>
    <w:p w:rsidR="000A352D" w:rsidRPr="000A352D" w:rsidRDefault="000A352D" w:rsidP="005E58C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A352D">
        <w:rPr>
          <w:sz w:val="28"/>
          <w:szCs w:val="28"/>
        </w:rPr>
        <w:t>-ненадлежащее исполнение указаний и распоряжений руководства ДОУ</w:t>
      </w:r>
      <w:proofErr w:type="gramStart"/>
      <w:r w:rsidRPr="000A352D">
        <w:rPr>
          <w:sz w:val="28"/>
          <w:szCs w:val="28"/>
        </w:rPr>
        <w:t xml:space="preserve"> .</w:t>
      </w:r>
      <w:proofErr w:type="gramEnd"/>
    </w:p>
    <w:p w:rsidR="00CC4E3B" w:rsidRPr="000A352D" w:rsidRDefault="00CC4E3B" w:rsidP="005E58C2">
      <w:pPr>
        <w:jc w:val="both"/>
        <w:rPr>
          <w:sz w:val="28"/>
          <w:szCs w:val="28"/>
        </w:rPr>
      </w:pPr>
    </w:p>
    <w:sectPr w:rsidR="00CC4E3B" w:rsidRPr="000A352D" w:rsidSect="005E58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3096"/>
    <w:multiLevelType w:val="hybridMultilevel"/>
    <w:tmpl w:val="7400A40E"/>
    <w:lvl w:ilvl="0" w:tplc="615C706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2A"/>
    <w:rsid w:val="000A352D"/>
    <w:rsid w:val="001A312C"/>
    <w:rsid w:val="003460B4"/>
    <w:rsid w:val="005E58C2"/>
    <w:rsid w:val="0096362A"/>
    <w:rsid w:val="00C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д.с. ОВ № 8</dc:creator>
  <cp:keywords/>
  <dc:description/>
  <cp:lastModifiedBy>МБДОУ д.с. ОВ № 8</cp:lastModifiedBy>
  <cp:revision>5</cp:revision>
  <dcterms:created xsi:type="dcterms:W3CDTF">2021-04-06T07:00:00Z</dcterms:created>
  <dcterms:modified xsi:type="dcterms:W3CDTF">2021-09-28T06:20:00Z</dcterms:modified>
</cp:coreProperties>
</file>