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035" w:rsidRDefault="00DA1035" w:rsidP="00DA1035">
      <w:pPr>
        <w:pStyle w:val="a3"/>
        <w:shd w:val="clear" w:color="auto" w:fill="FFFFFF"/>
        <w:spacing w:before="150" w:beforeAutospacing="0" w:after="180" w:afterAutospacing="0"/>
        <w:jc w:val="center"/>
        <w:rPr>
          <w:rFonts w:ascii="Tahoma" w:hAnsi="Tahoma" w:cs="Tahoma"/>
          <w:color w:val="111111"/>
          <w:sz w:val="18"/>
          <w:szCs w:val="18"/>
        </w:rPr>
      </w:pPr>
      <w:r>
        <w:rPr>
          <w:rStyle w:val="a4"/>
          <w:color w:val="800080"/>
          <w:sz w:val="33"/>
          <w:szCs w:val="33"/>
        </w:rPr>
        <w:t>ПАМЯТКА по предупреждению и сокращению детского травматизма при организации образовательного процесса, обеспечению безопасности питания в учреждениях дошкольного образования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 Общие требования безопасности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1.1. Образовательный процесс в учреждении дошкольного образования необходимо организовать </w:t>
      </w:r>
      <w:bookmarkStart w:id="0" w:name="_GoBack"/>
      <w:bookmarkEnd w:id="0"/>
      <w:r>
        <w:rPr>
          <w:color w:val="111111"/>
        </w:rPr>
        <w:t>в соответствии с нормативными правовыми документами.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 К организации образовательного процесса в учреждении дошкольного образования допускаются педагогические работники, имеющие соответствующую квалификацию, прошедшие проверку знаний по вопросам охраны труда.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 При приеме на должность воспитателя руководителю необходимо акцентировать внимание работника на том, что охрана жизни и здоровья детей – его постоянная и основная обязанность; данную позицию необходимо четко и детально отразить в должностной инструкции.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1.4. Руководителю учреждения дошкольного образования необходимо проводить плановые проверки состояния пропускного режима, технических средств охраны (система видеонаблюдения), наличия и порядка ведения документации, содержания запасных выходов не реже одного раза в месяц.</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1.5. На центральном входе в здание устанавливается пост круглосуточной охраны в целях исключения несанкционированного нахождения посторонних лиц на территории и в здании учреждения дошкольного образования. Непосредственная охрана здания в ночное время, выходные и праздничные дни осуществляется сторожами по графику, утвержденному руководителем учреждения дошкольного образования.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1.6. Вход в здание учреждения дошкольного образования лиц разрешается только при наличии у них документа, удостоверяющего личность, после регистрации в журнале учета посетителей.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1.7. Адреса и номера телефонов заведующего дошкольным учреждением, скорой помощи, пожарной и других аварийных служб должны быть размещены в каждом учреждении дошкольного образования на видном месте.</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1.8. В случае возникновения пожара действия заведующего учреждения дошкольного образования должны быть направлены на обеспечение безопасности воспитанников, работников учреждения дошкольного образования и их эвакуацию.</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1.9. В случае возникновения чрезвычайных ситуаций природного или техногенного характера необходимо немедленно сообщить по телефонам в отдел гражданской обороны и чрезвычайных ситуаций.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1.10. В случае обнаружения подозрительных веществ и предметов необходимо позвонить в дежурную часть управления внутренних дел по телефону «102». До прибытия представителей правоохранительных органов педагогические работники обязаны немедленно эвакуировать находящихся в опасной зоне воспитанников и обеспечить охрану данной зоны от проникновения посторонних лиц.</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1.11. В учреждениях дошкольного образования должен быть организован контроль за нахождением воспитанников в учреждении дошкольного образования. Внешняя дверь </w:t>
      </w:r>
      <w:r>
        <w:rPr>
          <w:color w:val="111111"/>
        </w:rPr>
        <w:lastRenderedPageBreak/>
        <w:t>учреждения, выходы с территории, запасные выходы должны иметь затвор на высоте, недоступной ребенку, постоянно закрываться.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1.12. В случае исчезновения воспитанника необходимо безотлагательно организовать его поиск, сообщить в ближайшее отделение милиции и его законным представителям.</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1.13. Педагогические работники учреждения дошкольного образования должны приходить на свои рабочие места не менее чем за 10 минут до начала рабочего времени, визуально проверять групповые помещения, игровые площадки на предмет их безопасного состояния и исправности оборудования, наличия предметов и веществ, подозрительных и опасных для жизни и здоровья. При обнаружении нарушений режима безопасности они обязаны немедленно принять меры по их устранению, поставить в известность администрацию. Организовывать образовательный процесс до устранения выявленных нарушений запрещается.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1.14. Осуществлять утренний прием воспитанников в комплексе с опросом родителей о самочувствии воспитанника и визуальной оценкой состояния его здоровья. При подозрении на заболевание воспитанник направляется на осмотр к медицинскому работнику для принятия решения о возможности допуска в учреждение.</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1.15. Законные представители воспитанника либо другие лица, которые по их поручению приводят его в учреждение дошкольного образования, должны передать ребенка воспитателю, а в случае его отсутствия — иному педагогическому работнику, осуществляющему прием воспитанников группы (запрещается отдавать воспитанников лицам моложе 16 лет, лицам, находящимся в алкогольном или наркотическом опьянении).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1.16. Воспитатель обязан своевременно ставить родителей в известность обо всех отклонениях в здоровье воспитанников в течение дня.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1.17. Воспитатель должен проводить работу с родителями о том, чтобы они контролировали содержимое карманов детей, не допуская нахождения в них спичек, лекарств, острых предметов и других, представляющих опасность для жизни и здоровья.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1.18. Запрещается входить в группу в верхней одежде, посещение группы посторонними лицами.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1.19. Воспитателю необходимо закрывать наружные двери после утреннего приема детей.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1.20. Забирать ребенка из учреждения дошкольного образования должны его законные представители. В случае, когда существует объективная причина, по которой они не могут забирать ребенка из учреждения (болезнь, служебная командировка, график работы и др.), это могут осуществлять другие лица (ближайшие родственники) на основании заявления законных представителей воспитанника на имя руководителя учреждения дошкольного образования.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1.21. Воспитателю запрещается оставлять детей без присмотра. Если возникла необходимость отлучиться, воспитатель должен предупредить помощника воспитателя, куда и на какое время он выйдет из группы, попросить его оставить на время свои дела и присмотреть за детьми. Любое отсутствие на рабочем месте необходимо согласовывать с руководителем учреждения.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1.22. Внешний вид педагогов и помощников воспитателей должен быть образцом для подражания детей и родителей. Одежда и обувь работников не должны препятствовать выполнению их функциональных обязанностей по уходу, досмотру, базовому развитию, организации специфических видов деятельности, обучения воспитанников раннего и дошкольного возраста. Запрещается ношение обуви без задника и на высоких каблуках. </w:t>
      </w:r>
      <w:r>
        <w:rPr>
          <w:color w:val="111111"/>
        </w:rPr>
        <w:lastRenderedPageBreak/>
        <w:t>Необходимо объяснить работникам нецелесообразность и опасность длинных ногтей, распущенных длинных волос, несоответствие одежды педагогов сезону и температуре воздуха.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1.23. Перед выходом на прогулку воспитателю следует: обследовать игровой участок на предмет наличия опасных для детей предметов (сухостойных деревьев, режущих, колющих предметов, открытых ям, колодцев), убедиться в безопасности игрового оборудования; следить за тем, чтобы дети не брали в рот незнакомые растения.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1.24. Необходимо следить за исправностью физкультурного оборудования, находящегося в группе и на участке, своевременно сообщать о неисправностях ответственным лицам.</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1.25. Картины, стационарная детская мебель, оборудование должна быть плотно закреплена во избежание падения и </w:t>
      </w:r>
      <w:proofErr w:type="spellStart"/>
      <w:r>
        <w:rPr>
          <w:color w:val="111111"/>
        </w:rPr>
        <w:t>травмирования</w:t>
      </w:r>
      <w:proofErr w:type="spellEnd"/>
      <w:r>
        <w:rPr>
          <w:color w:val="111111"/>
        </w:rPr>
        <w:t xml:space="preserve"> (к потолку, стене или полу).</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1.26. Спускаться и подниматься между этажами здания учреждения воспитанникам нужно соблюдая безопасность в сопровождении двух взрослых, держась за перила.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1.27. Все предметы в группе, шкафы, полки, пианино, зеркала, подставки для цветов должны быть прочно закреплены; запрещается вбивать крючки, гвозди на уровне глаз детей.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1.28. Запрещается использовать канцелярские кнопки, скрепки, швейные булавки. Иглы, булавки, ножницы, лезвия, другие колющие и режущие, стеклянные предметы педагог должен хранить в недоступном для детей месте.</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1.29. Запрещается держать окна открытыми в присутствии детей; в летний период окна должны быть только с защитной марлевой рамой или москитной сеткой.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1.30. Электропровода в помещениях учреждения дошкольного образования должны быть изолированы, электроприборы – недоступными для воспитанников.</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1.31. Запрещается пользоваться в группе бытовыми электроприборами: чайниками, электрокипятильниками, утюгами и т.п.</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1.32. Запрещается оставлять без надобности на длительное время включенными в розетку технические средства обучения (магнитофон, проектор и т.п.); по окончании использования ТСО штепсельную вилку необходимо достать из розетки, соблюдая технику безопасности (только сухими руками).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1.33. Ответственные в учреждении лица обязаны осуществлять строгий контроль за соблюдением маркировки мебели, постельного белья, посуды, ветоши.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1.34. Запрещается брать детей из группы на процедуры, занятия и другие мероприятия без ведома воспитателя.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1.35. При проведении дезинфекции помещений растворами и кварцем необходимо соблюдать меры предосторожности; при </w:t>
      </w:r>
      <w:proofErr w:type="spellStart"/>
      <w:r>
        <w:rPr>
          <w:color w:val="111111"/>
        </w:rPr>
        <w:t>кварцевании</w:t>
      </w:r>
      <w:proofErr w:type="spellEnd"/>
      <w:r>
        <w:rPr>
          <w:color w:val="111111"/>
        </w:rPr>
        <w:t xml:space="preserve"> обязательно надеть солнцезащитные очки, проветрить помещение, не находиться вблизи кварцевой лампы.</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1.36. Запрещается приносить в группу растворы или жидкости, пары которых опасны для здоровья.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1.37. Строго запрещается принимать от родителей лекарства, таблетки и другие медикаменты для лечения детей в группе. Не допускать оставление родителями медикаментов в детских шкафчиках.</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lastRenderedPageBreak/>
        <w:t>1.38. При нахождении ребенка на постоянной заместительной терапии или при получении им каких-либо лекарственных средств по назначению врача медицинский работник должен выполнять данные назначения или создавать условия для их выполнения при предоставлении законными представителями ребенка лекарственных средств и расходных материалов, а также соответствующего заявления на прием лекарственных средств на основании заключения врача (п. 15 Приказа Министерства здравоохранения Республики Беларусь от 31 мая 2012 г. № 669 «О совершенствовании организации оказания медицинской помощи детям в учреждениях образования»).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1.39. Воспитатель должен требовать от родителей, чтобы обувь детей имела задники. Запрещается носить тапки домашние и чешки, обувь, не подлежащую влажной обработке. Воспитатель должен следить, чтобы обувь у детей была всегда застегнута.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1.40. Воспитатели должны строго соблюдать и обеспечивать выполнение карантинных мероприятий.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1.41. Воспитатель обязан содержать свое место в чистоте, не загромождать личными вещами групповое пространство, обеспечивать свободный доступ ко всем входам.</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 Требования безопасности при организации образовательного процесса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2.1. Воспитатели должны организовывать содержательную игровую деятельность детей, исключающую столкновения, падения, конфликты.</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2.2. Педагогические работники учреждения дошкольного образования обязаны знакомить воспитанников с основами безопасного поведения в учреждении дошкольного образования, на улице, в быту.</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2.3. При организации двигательной деятельности детей в спортивном зале и на прогулке с использованием крупногабаритного спортивного оборудования, в бассейне педагоги должны обеспечивать детям страховку от возможных падений, ушибов.</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2.4. Создать психологический комфорт (демократический стиль общения, создание условий для свободного выбора деятельности, наличие мест для уединения, возможность свободного присутствия в группе родителей).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2.5. Воспитатель обязан находиться с воспитанниками на физкультурных и музыкальных занятиях, содействовать обеспечению помощи, безопасности.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2.6. Педагогам запрещается посылать детей с какими-либо поручениями за пределы группы без присмотра.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2.7. Пользоваться ножницами разрешается детям только под руководством воспитателя. Ножницы должны быть с закругленными концами.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2.8. При проведении занятий с воспитанниками необходимо использовать прочный, исправный демонстрационный и раздаточный учебный материал, соответствующий санитарно-гигиеническим, дидактическим, эстетическим требованиям.</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2.9. Занятия плаванием должны быть организованы по подгруппам с количеством 10—12 воспитанников, не ранее чем через 30—40 минут после приема пищи.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 Требования безопасности при организации питания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3.1. Запрещается приносить в групповые комнаты кипяток. Доставлять пищу из кухни нужно только в то время, когда в коридорах и на лестницах нет детей.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lastRenderedPageBreak/>
        <w:t>3.2. Для организации питьевого режима использовать только кипяченую или бутилированную воду.</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3.3. Соблюдать график смены кипячёной воды.</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3.4. Запрещается принимать от родителей продукты (торты, пирожные и др.), не предусмотренные рационами питания детей в учреждениях дошкольного образования, особенно - без указания срока изготовления.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3.5. После каждого приема пищи необходимо организовать полоскание рта. Не позволять детям укладываться спать с пищей во рту, жевательными резинками, конфетами и др., с этой целью проверять полость рта каждого ребенка перед сном.</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3.6. Во время приема пищи необходимо следить за правильным использованием воспитанниками столовых приборов.</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3.7. Во избежание травм столовая и чайная посуда не должна иметь трещин и сколов.</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3.8. Учитывать индивидуальные особенности воспитанников (в том числе непереносимость ими отдельных продуктов и блюд).</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3.9. Следует обеспечить санитарно-гигиеническую безопасность питания (соблюдение соответствующих санитарных требований к состоянию пищеблока, поставляемым продуктам питания, их транспортировке, хранению, приготовлению, раздаче блюд и др.).</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 Требования безопасности при организации и проведении экскурсии и прогулки за территорию учреждения дошкольного образования</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4.1. Перед экскурсией педагоги должны пройти целевой инструктаж и расписаться в журнале.</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4.2. При организации экскурсий за пределы территории учреждения необходимо наличие не менее двух сопровождающих взрослых.</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4.3. Воспитатель обязательно должен поставить в известность администрацию о маршруте, длительности экскурсии.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4.4. План и маршрут согласовывают с медработниками, заведующей, заместителем заведующего по основной деятельности.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 xml:space="preserve">4.5. Накануне экскурсии воспитателю необходимо провести обследование объекта и территории, на которой он находится, на предмет безопасного пребывания детей </w:t>
      </w:r>
      <w:proofErr w:type="gramStart"/>
      <w:r>
        <w:rPr>
          <w:color w:val="111111"/>
        </w:rPr>
        <w:t>для организации</w:t>
      </w:r>
      <w:proofErr w:type="gramEnd"/>
      <w:r>
        <w:rPr>
          <w:color w:val="111111"/>
        </w:rPr>
        <w:t xml:space="preserve"> планируемой образовательной и воспитательной работы. С детьми проводится беседа о правилах поведения во время движения и в процессе общения с объектами природы.</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4.6. Через каждые 20-25 мин. пути (с детьми 4-х-5-ти лет 10-15 мин.) следует устраивать остановки для отдыха продолжительностью 4-10 мин. (воспитатель проверяет одежду и обувь детей, их общее состояние, беседует с детьми).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4.7. Для привала подбирается теневое место с хорошим обзором, в холодную погоду – защищенное от ветра.</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4.8. По улице, через дорогу дети идут парами, в парке, сквере, на поляне, лугу – группами по 4-5 человек (это не утомляет детей, дает возможность им наблюдать окружающие объекты), в лесу – цепочкой друг за другом (в целях безопасности). С детьми идет 1 взрослый на 10 детей.</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lastRenderedPageBreak/>
        <w:t>4.9. Взрослые должны хорошо знать ягоды, грибы, растения, растущие в данной местности (с целью их образования и в целях безопасности).</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4.10. Должны знать содержание аптечки и правила пользования ею.</w:t>
      </w:r>
    </w:p>
    <w:p w:rsidR="00DA1035" w:rsidRDefault="00DA1035" w:rsidP="00DA1035">
      <w:pPr>
        <w:pStyle w:val="a3"/>
        <w:shd w:val="clear" w:color="auto" w:fill="FFFFFF"/>
        <w:spacing w:before="150" w:beforeAutospacing="0" w:after="180" w:afterAutospacing="0"/>
        <w:rPr>
          <w:rFonts w:ascii="Tahoma" w:hAnsi="Tahoma" w:cs="Tahoma"/>
          <w:color w:val="111111"/>
          <w:sz w:val="18"/>
          <w:szCs w:val="18"/>
        </w:rPr>
      </w:pPr>
      <w:r>
        <w:rPr>
          <w:color w:val="111111"/>
        </w:rPr>
        <w:t>4.11. Взрослые и дети должны хорошо знать и соблюдать правила дорожного движения.</w:t>
      </w:r>
    </w:p>
    <w:p w:rsidR="006C0C35" w:rsidRDefault="006C0C35"/>
    <w:sectPr w:rsidR="006C0C35" w:rsidSect="00DA103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35"/>
    <w:rsid w:val="006C0C35"/>
    <w:rsid w:val="00DA1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70EC8-4C2B-4D92-93AB-B84F5C87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0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1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2179</Words>
  <Characters>12423</Characters>
  <Application>Microsoft Office Word</Application>
  <DocSecurity>0</DocSecurity>
  <Lines>103</Lines>
  <Paragraphs>29</Paragraphs>
  <ScaleCrop>false</ScaleCrop>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2021-11-10T21:50:00Z</dcterms:created>
  <dcterms:modified xsi:type="dcterms:W3CDTF">2021-11-10T21:51:00Z</dcterms:modified>
</cp:coreProperties>
</file>