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193" w:rsidRPr="00021193" w:rsidRDefault="00021193" w:rsidP="00021193">
      <w:pPr>
        <w:shd w:val="clear" w:color="auto" w:fill="FFFFFF"/>
        <w:spacing w:before="100" w:beforeAutospacing="1" w:after="100" w:afterAutospacing="1" w:line="240" w:lineRule="auto"/>
        <w:ind w:left="-360"/>
        <w:jc w:val="center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shd w:val="clear" w:color="auto" w:fill="FFFFFF"/>
          <w:lang w:eastAsia="ru-RU"/>
        </w:rPr>
        <w:t xml:space="preserve">Анализ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shd w:val="clear" w:color="auto" w:fill="FFFFFF"/>
          <w:lang w:eastAsia="ru-RU"/>
        </w:rPr>
        <w:t>состояния здоровья детей МБДОУ д/с ОВ № 8</w:t>
      </w:r>
    </w:p>
    <w:p w:rsidR="00021193" w:rsidRPr="00021193" w:rsidRDefault="00021193" w:rsidP="00021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Одной из главных целей коллектива дошкольного учреждения является укрепление здоровья и совершенствование физического развития ребенка. Не случайно одной из годовых задач является - укрепление здоровья детей через организацию закаливания, воспитание привычки к повседневной двигательной активности.</w:t>
      </w:r>
    </w:p>
    <w:p w:rsidR="00021193" w:rsidRPr="00021193" w:rsidRDefault="00021193" w:rsidP="00021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Данная работа проводится комплексно: своевременно организуются медицинские обследования, проводятся профилактические прививки, осуществляется медико-психологический контроль; которая позволяет</w:t>
      </w:r>
      <w:r w:rsidRPr="00021193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целенаправленно проводить всю физкультурно-оздоровительную работу.</w:t>
      </w:r>
    </w:p>
    <w:p w:rsidR="00021193" w:rsidRPr="00021193" w:rsidRDefault="00021193" w:rsidP="00021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021193" w:rsidRPr="00021193" w:rsidRDefault="00021193" w:rsidP="00021193">
      <w:pPr>
        <w:shd w:val="clear" w:color="auto" w:fill="FFFFFF"/>
        <w:spacing w:after="280" w:line="240" w:lineRule="auto"/>
        <w:ind w:right="57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Таблица групп здоровья (количество детей)</w:t>
      </w:r>
    </w:p>
    <w:tbl>
      <w:tblPr>
        <w:tblW w:w="0" w:type="auto"/>
        <w:tblInd w:w="6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"/>
        <w:gridCol w:w="1631"/>
        <w:gridCol w:w="1160"/>
        <w:gridCol w:w="1421"/>
        <w:gridCol w:w="1397"/>
        <w:gridCol w:w="1523"/>
      </w:tblGrid>
      <w:tr w:rsidR="00021193" w:rsidRPr="00021193" w:rsidTr="00021193">
        <w:trPr>
          <w:trHeight w:val="356"/>
        </w:trPr>
        <w:tc>
          <w:tcPr>
            <w:tcW w:w="1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before="100" w:beforeAutospacing="1" w:after="100" w:afterAutospacing="1" w:line="240" w:lineRule="auto"/>
              <w:ind w:right="57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211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Год</w:t>
            </w:r>
          </w:p>
          <w:p w:rsidR="00021193" w:rsidRPr="00021193" w:rsidRDefault="00021193" w:rsidP="00021193">
            <w:pPr>
              <w:spacing w:after="0" w:line="240" w:lineRule="auto"/>
              <w:ind w:left="57" w:right="57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2119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211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Списочный</w:t>
            </w:r>
          </w:p>
          <w:p w:rsidR="00021193" w:rsidRPr="00021193" w:rsidRDefault="00021193" w:rsidP="0002119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211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состав</w:t>
            </w:r>
          </w:p>
          <w:p w:rsidR="00021193" w:rsidRPr="00021193" w:rsidRDefault="00021193" w:rsidP="00021193">
            <w:pPr>
              <w:spacing w:before="100" w:beforeAutospacing="1" w:after="100" w:afterAutospacing="1" w:line="240" w:lineRule="auto"/>
              <w:ind w:right="57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2119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after="0" w:line="240" w:lineRule="auto"/>
              <w:ind w:left="57" w:right="57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211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Группы здоровья</w:t>
            </w:r>
          </w:p>
        </w:tc>
      </w:tr>
      <w:tr w:rsidR="00021193" w:rsidRPr="00021193" w:rsidTr="0002119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after="0" w:line="240" w:lineRule="auto"/>
              <w:ind w:left="57" w:right="57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211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первая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before="100" w:beforeAutospacing="1" w:after="100" w:afterAutospacing="1" w:line="240" w:lineRule="auto"/>
              <w:ind w:right="57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211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вторая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after="0" w:line="240" w:lineRule="auto"/>
              <w:ind w:left="57" w:right="57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211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третья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before="100" w:beforeAutospacing="1" w:after="100" w:afterAutospacing="1" w:line="240" w:lineRule="auto"/>
              <w:ind w:right="57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211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четвёртая</w:t>
            </w:r>
          </w:p>
        </w:tc>
      </w:tr>
      <w:tr w:rsidR="00021193" w:rsidRPr="00021193" w:rsidTr="00021193"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after="0" w:line="240" w:lineRule="auto"/>
              <w:ind w:left="57" w:right="57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2019-2020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before="100" w:beforeAutospacing="1" w:after="100" w:afterAutospacing="1" w:line="240" w:lineRule="auto"/>
              <w:ind w:right="57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after="0" w:line="240" w:lineRule="auto"/>
              <w:ind w:left="57" w:right="5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after="0" w:line="240" w:lineRule="auto"/>
              <w:ind w:left="57" w:right="5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after="0" w:line="240" w:lineRule="auto"/>
              <w:ind w:left="57" w:right="5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21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21193" w:rsidRPr="00021193" w:rsidRDefault="00021193" w:rsidP="00021193">
            <w:pPr>
              <w:spacing w:before="100" w:beforeAutospacing="1" w:after="100" w:afterAutospacing="1" w:line="240" w:lineRule="auto"/>
              <w:ind w:right="57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21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</w:tbl>
    <w:p w:rsidR="00021193" w:rsidRPr="00021193" w:rsidRDefault="00021193" w:rsidP="00021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Медицинский контроль за состоянием здоровья осуществляется врачами специалистами 1 раз в год. Старшая медсестра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Индыло Татьяна Николаевна</w:t>
      </w: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регулярно проводит наблюдения за организацией оптимальных санитарно-гигиенических условий: обеспечение влажной ежедневной уборки групповых комнат, соблюдение воздушно-теплового режима, физической нагрузки на физкультурных занятиях.</w:t>
      </w:r>
    </w:p>
    <w:p w:rsidR="00021193" w:rsidRPr="00021193" w:rsidRDefault="00021193" w:rsidP="00021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Вопросы состояния здоровья детей, создания оптимальных условий для снижения заболеваемости и оздоровления дошкольников были заслушаны на совещании при заведующей. Для системы работы по данному направлению для педагогов пров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едены консультации. Инструктор по ФК Шимко Е.Ю.</w:t>
      </w: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познакомила со специальными упражнениями для профилактики плоскостопия и формирования правильной осанки. Но необходимо наладить использование данных методик воспитателями всех групп постоянно. На Педсовете педагогов заслушан отчет старшей медсестры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Индыло Т.Н.</w:t>
      </w: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«Анализ состояния здоровья воспитанников, заболеваемость в течении года, результаты физкультурно- оздоровительной работы».</w:t>
      </w:r>
    </w:p>
    <w:p w:rsidR="00021193" w:rsidRPr="00021193" w:rsidRDefault="00021193" w:rsidP="00021193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босяком, минутки-пробудки, коррегирующие гимнастики). Стало традицией проведение «Дней здоровья» для детей, организации которых активную помощь оказывают родители. В детском саду проводится усиленное витаминизированное питание, обилие овощей и фруктов, использование фитонцидов (лук, чеснок, лимон).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в течение всего дня. В соответствии с учебным планом педагоги проводят физкультурные занятия, как в помещении, так и на воздухе, при этом стараются учитывать индивидуальные особенности детей. Воспитатели ежедневно проводят утреннюю гимнастику, пальчиковую гимнастику, бодрящую гимнастику после сна, физкультминутки на занятиях, с целью предупреждения переутомления. Два раза в неделю проводятся физкультурные занятия и два раза в неделю – музыкальные.</w:t>
      </w:r>
    </w:p>
    <w:p w:rsidR="00021193" w:rsidRPr="00021193" w:rsidRDefault="00021193" w:rsidP="00021193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Старшей медсестрой ежемесячно ведётся анализ заболеваемости и анализ посещаемости.</w:t>
      </w:r>
    </w:p>
    <w:p w:rsidR="00021193" w:rsidRPr="00021193" w:rsidRDefault="00021193" w:rsidP="00021193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Случаи травматизма отсутствуют.</w:t>
      </w:r>
    </w:p>
    <w:p w:rsidR="00021193" w:rsidRPr="00021193" w:rsidRDefault="00021193" w:rsidP="00021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 ДОУ работа коллектива по укреплению здоровья воспитанников проводилась целенаправленно и планомерно.</w:t>
      </w:r>
    </w:p>
    <w:p w:rsidR="00021193" w:rsidRPr="00021193" w:rsidRDefault="00021193" w:rsidP="000211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>профилактики инфекционных заболеваний гриппа, ОРВИ используются в пищу лук, чеснок, лимоны, проводятся смазывания носа оксолиновой мазью, ношение чесночных бус, сквозное проветривание, кварцевание.</w:t>
      </w:r>
    </w:p>
    <w:p w:rsidR="00021193" w:rsidRPr="00021193" w:rsidRDefault="00021193" w:rsidP="00021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 детском саду создаются условия для охраны и укрепления здоровья детей, совершенствования их физического здоровья. В каждой группе имеется достаточное количество спортивного инвентаря для занятий, как на воздухе, так и в помещении: гимнастические палки, плоские и круглые, мячи, обручи, скакалки, клюшки, теннисные мячи, бадминтон, городки, дорожки для профилактики плоскостопия, дидактические пособия для развития ловкости, меткости, нестандартное физкультурное оборудование для профилактики плоскостопия, укрепления мышц туловища, развития физических качеств дошкольников.</w:t>
      </w:r>
    </w:p>
    <w:p w:rsidR="00021193" w:rsidRPr="00021193" w:rsidRDefault="00021193" w:rsidP="00021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На территории детского сада имеется спортивная площадка с гимнастическими стенками, ямой для прыжков, беговой дорожкой.</w:t>
      </w:r>
    </w:p>
    <w:p w:rsidR="00021193" w:rsidRPr="00021193" w:rsidRDefault="00021193" w:rsidP="00021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Педагоги используют разнообразные формы и методы организации физической активности.</w:t>
      </w:r>
    </w:p>
    <w:p w:rsidR="00021193" w:rsidRPr="00021193" w:rsidRDefault="00021193" w:rsidP="00021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021193" w:rsidRPr="00021193" w:rsidRDefault="00021193" w:rsidP="00021193">
      <w:pPr>
        <w:shd w:val="clear" w:color="auto" w:fill="FFFFFF"/>
        <w:spacing w:before="100" w:beforeAutospacing="1" w:after="100" w:afterAutospacing="1" w:line="240" w:lineRule="auto"/>
        <w:ind w:left="-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2119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Состояние здоровья пр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инимаемых в детский сад детей удовлетворительное.</w:t>
      </w:r>
      <w:bookmarkStart w:id="0" w:name="_GoBack"/>
      <w:bookmarkEnd w:id="0"/>
    </w:p>
    <w:p w:rsidR="00203C86" w:rsidRDefault="00203C86"/>
    <w:sectPr w:rsidR="0020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310DA"/>
    <w:multiLevelType w:val="multilevel"/>
    <w:tmpl w:val="45CE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193"/>
    <w:rsid w:val="00021193"/>
    <w:rsid w:val="0020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6D81"/>
  <w15:chartTrackingRefBased/>
  <w15:docId w15:val="{4C5D996F-E6D7-48B1-BBD0-5EABD327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2021-11-10T20:44:00Z</dcterms:created>
  <dcterms:modified xsi:type="dcterms:W3CDTF">2021-11-10T20:49:00Z</dcterms:modified>
</cp:coreProperties>
</file>