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EA" w:rsidRPr="000D77EA" w:rsidRDefault="000D77EA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40"/>
          <w:szCs w:val="40"/>
        </w:rPr>
      </w:pPr>
      <w:r>
        <w:rPr>
          <w:b/>
          <w:bCs/>
          <w:i/>
          <w:i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-281940</wp:posOffset>
            </wp:positionV>
            <wp:extent cx="1657350" cy="1885950"/>
            <wp:effectExtent l="19050" t="0" r="0" b="0"/>
            <wp:wrapTight wrapText="bothSides">
              <wp:wrapPolygon edited="0">
                <wp:start x="-248" y="0"/>
                <wp:lineTo x="-248" y="21382"/>
                <wp:lineTo x="21600" y="21382"/>
                <wp:lineTo x="21600" y="0"/>
                <wp:lineTo x="-248" y="0"/>
              </wp:wrapPolygon>
            </wp:wrapTight>
            <wp:docPr id="1" name="Рисунок 1" descr="C:\Users\Саша\Desktop\illustration-cartoon-little-boy-having-breakfast-cereals-fruits-cartoon-little-boy-having-breakfast-cereals-fruits-16858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illustration-cartoon-little-boy-having-breakfast-cereals-fruits-cartoon-little-boy-having-breakfast-cereals-fruits-168581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77EA">
        <w:rPr>
          <w:rStyle w:val="c16"/>
          <w:b/>
          <w:bCs/>
          <w:i/>
          <w:iCs/>
          <w:color w:val="C00000"/>
          <w:sz w:val="40"/>
          <w:szCs w:val="40"/>
        </w:rPr>
        <w:t>Консультация для родителей</w:t>
      </w:r>
    </w:p>
    <w:p w:rsidR="000D77EA" w:rsidRDefault="000D77EA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iCs/>
          <w:color w:val="C00000"/>
          <w:sz w:val="36"/>
          <w:szCs w:val="36"/>
        </w:rPr>
      </w:pPr>
      <w:r w:rsidRPr="000D77EA">
        <w:rPr>
          <w:rStyle w:val="c16"/>
          <w:b/>
          <w:bCs/>
          <w:i/>
          <w:iCs/>
          <w:color w:val="C00000"/>
          <w:sz w:val="36"/>
          <w:szCs w:val="36"/>
        </w:rPr>
        <w:t> «Пищевые отравления»</w:t>
      </w:r>
    </w:p>
    <w:p w:rsidR="000D77EA" w:rsidRDefault="000D77EA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iCs/>
          <w:color w:val="C00000"/>
          <w:sz w:val="36"/>
          <w:szCs w:val="36"/>
        </w:rPr>
      </w:pPr>
    </w:p>
    <w:p w:rsidR="000D77EA" w:rsidRPr="000D77EA" w:rsidRDefault="000D77EA" w:rsidP="000D77EA">
      <w:pPr>
        <w:pStyle w:val="c9"/>
        <w:shd w:val="clear" w:color="auto" w:fill="FFFFFF"/>
        <w:spacing w:before="0" w:beforeAutospacing="0" w:after="0" w:afterAutospacing="0"/>
        <w:rPr>
          <w:rStyle w:val="c16"/>
          <w:b/>
          <w:bCs/>
          <w:i/>
          <w:iCs/>
          <w:color w:val="C00000"/>
          <w:sz w:val="32"/>
          <w:szCs w:val="32"/>
          <w:u w:val="single"/>
        </w:rPr>
      </w:pPr>
      <w:r w:rsidRPr="000D77EA">
        <w:rPr>
          <w:rStyle w:val="c16"/>
          <w:b/>
          <w:bCs/>
          <w:i/>
          <w:iCs/>
          <w:color w:val="C00000"/>
          <w:sz w:val="32"/>
          <w:szCs w:val="32"/>
          <w:u w:val="single"/>
        </w:rPr>
        <w:t>Воспитатель: Розман А.В.</w:t>
      </w:r>
    </w:p>
    <w:p w:rsidR="000D77EA" w:rsidRPr="000D77EA" w:rsidRDefault="000D77EA" w:rsidP="000D77EA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32"/>
          <w:szCs w:val="3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</w:t>
      </w:r>
      <w:proofErr w:type="spellStart"/>
      <w:r w:rsidRPr="000D77EA">
        <w:rPr>
          <w:rStyle w:val="c13"/>
          <w:b/>
          <w:i/>
          <w:color w:val="000000"/>
          <w:sz w:val="28"/>
          <w:szCs w:val="28"/>
        </w:rPr>
        <w:t>иерсиниоза</w:t>
      </w:r>
      <w:proofErr w:type="spellEnd"/>
      <w:r w:rsidRPr="000D77EA">
        <w:rPr>
          <w:rStyle w:val="c13"/>
          <w:b/>
          <w:i/>
          <w:color w:val="000000"/>
          <w:sz w:val="28"/>
          <w:szCs w:val="28"/>
        </w:rPr>
        <w:t>,</w:t>
      </w:r>
      <w:r>
        <w:rPr>
          <w:rStyle w:val="c13"/>
          <w:color w:val="000000"/>
          <w:sz w:val="28"/>
          <w:szCs w:val="28"/>
        </w:rPr>
        <w:t xml:space="preserve"> известного также под названием </w:t>
      </w:r>
      <w:r w:rsidRPr="000D77EA">
        <w:rPr>
          <w:rStyle w:val="c13"/>
          <w:b/>
          <w:color w:val="000000"/>
          <w:sz w:val="28"/>
          <w:szCs w:val="28"/>
        </w:rPr>
        <w:t>"</w:t>
      </w:r>
      <w:proofErr w:type="spellStart"/>
      <w:r w:rsidRPr="000D77EA">
        <w:rPr>
          <w:rStyle w:val="c13"/>
          <w:b/>
          <w:color w:val="000000"/>
          <w:sz w:val="28"/>
          <w:szCs w:val="28"/>
        </w:rPr>
        <w:t>псевдотуберкулеза</w:t>
      </w:r>
      <w:proofErr w:type="spellEnd"/>
      <w:r w:rsidRPr="000D77EA">
        <w:rPr>
          <w:rStyle w:val="c13"/>
          <w:b/>
          <w:color w:val="000000"/>
          <w:sz w:val="28"/>
          <w:szCs w:val="28"/>
        </w:rPr>
        <w:t>"</w:t>
      </w:r>
      <w:r>
        <w:rPr>
          <w:rStyle w:val="c13"/>
          <w:color w:val="000000"/>
          <w:sz w:val="28"/>
          <w:szCs w:val="28"/>
        </w:rPr>
        <w:t xml:space="preserve"> или "мышиной лихорадки".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Даже обычные для ребенка продукты питания в жаркое время года быстро портятся, а срок их хранения сокращается.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proofErr w:type="spellStart"/>
      <w:r w:rsidRPr="000D77EA">
        <w:rPr>
          <w:rStyle w:val="c13"/>
          <w:b/>
          <w:color w:val="000000"/>
          <w:sz w:val="28"/>
          <w:szCs w:val="28"/>
          <w:u w:val="single"/>
        </w:rPr>
        <w:t>Недопуcтимо</w:t>
      </w:r>
      <w:proofErr w:type="spellEnd"/>
      <w:r w:rsidRPr="000D77EA">
        <w:rPr>
          <w:rStyle w:val="c13"/>
          <w:b/>
          <w:color w:val="000000"/>
          <w:sz w:val="28"/>
          <w:szCs w:val="28"/>
          <w:u w:val="single"/>
        </w:rPr>
        <w:t xml:space="preserve"> </w:t>
      </w:r>
      <w:r>
        <w:rPr>
          <w:rStyle w:val="c13"/>
          <w:color w:val="000000"/>
          <w:sz w:val="28"/>
          <w:szCs w:val="28"/>
        </w:rPr>
        <w:t>поить ребенка сырой водой, даже родниковой или после очистки через фильтр.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color w:val="000000"/>
          <w:sz w:val="28"/>
          <w:szCs w:val="28"/>
          <w:u w:val="single"/>
        </w:rPr>
      </w:pPr>
      <w:r w:rsidRPr="000D77EA">
        <w:rPr>
          <w:rStyle w:val="c13"/>
          <w:b/>
          <w:color w:val="000000"/>
          <w:sz w:val="28"/>
          <w:szCs w:val="28"/>
          <w:u w:val="single"/>
        </w:rPr>
        <w:t>Как избежать пищевого отравления: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• Мойте руки до и после того как дотронулись до пищи.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</w:t>
      </w:r>
    </w:p>
    <w:p w:rsidR="00CE31D6" w:rsidRDefault="00CE31D6"/>
    <w:sectPr w:rsidR="00CE31D6" w:rsidSect="000D77E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77EA"/>
    <w:rsid w:val="000D77EA"/>
    <w:rsid w:val="00CE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7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77EA"/>
  </w:style>
  <w:style w:type="paragraph" w:customStyle="1" w:styleId="c1">
    <w:name w:val="c1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2021-05-31T09:19:00Z</dcterms:created>
  <dcterms:modified xsi:type="dcterms:W3CDTF">2021-05-31T09:25:00Z</dcterms:modified>
</cp:coreProperties>
</file>