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9AF98" w14:textId="77777777" w:rsidR="00CA1877" w:rsidRPr="00134D3F" w:rsidRDefault="00CA1877" w:rsidP="00CA1877">
      <w:pP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134D3F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«Развитие гибкости у детей» </w:t>
      </w:r>
    </w:p>
    <w:p w14:paraId="08321ABC" w14:textId="77777777" w:rsidR="00CA1877" w:rsidRDefault="00CA1877" w:rsidP="00CA187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4D3F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B11FC14" wp14:editId="5C006E2B">
            <wp:simplePos x="0" y="0"/>
            <wp:positionH relativeFrom="margin">
              <wp:posOffset>973455</wp:posOffset>
            </wp:positionH>
            <wp:positionV relativeFrom="margin">
              <wp:posOffset>3778885</wp:posOffset>
            </wp:positionV>
            <wp:extent cx="3745230" cy="2497455"/>
            <wp:effectExtent l="0" t="0" r="7620" b="0"/>
            <wp:wrapSquare wrapText="bothSides"/>
            <wp:docPr id="1" name="Рисунок 1" descr="https://talady.org/wp-content/uploads/fizkultura-dlya-det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lady.org/wp-content/uploads/fizkultura-dlya-detej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249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4D3F">
        <w:rPr>
          <w:rFonts w:ascii="Times New Roman" w:hAnsi="Times New Roman" w:cs="Times New Roman"/>
          <w:b/>
          <w:sz w:val="36"/>
          <w:szCs w:val="36"/>
        </w:rPr>
        <w:t>консультация для родителей</w:t>
      </w:r>
      <w:r w:rsidRPr="00CA1877">
        <w:rPr>
          <w:rFonts w:ascii="Times New Roman" w:hAnsi="Times New Roman" w:cs="Times New Roman"/>
          <w:color w:val="000000"/>
          <w:sz w:val="28"/>
          <w:szCs w:val="28"/>
        </w:rPr>
        <w:br/>
        <w:t>Гибкость наделяет человека важным умением совершенного владения собственным телом, умение чувствовать его, находиться в постоянном контакте с ним. Знать его возможности и использовать их, управлять им. Это умение всегда ценилось, и к его достижению стремились древние люди. Гибкий человек красив, у него изящные и выразительные движения. У гибкого человека двигательная основа любой деятельности разумна и логически обоснована. Люди, не обладающие гибкостью в достаточной степени, имеют пониженную способность мышц к координации в процессе выполнения движения. Негибкий ребенок тратит гораздо большее количество энергии и быстрее устает. Физические упражнения учат ребенка ощущать мышцы рук, ног, шеи, туловища, чувствовать ответственность за красоту движений и свое здоровье.</w:t>
      </w:r>
      <w:r w:rsidRPr="00CA187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053860D6" w14:textId="77777777" w:rsidR="00CA1877" w:rsidRDefault="00CA1877" w:rsidP="00CA187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EE7B09B" w14:textId="77777777" w:rsidR="00CA1877" w:rsidRDefault="00CA1877" w:rsidP="00CA1877">
      <w:pPr>
        <w:tabs>
          <w:tab w:val="left" w:pos="2658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796F135B" w14:textId="77777777" w:rsidR="00CA1877" w:rsidRDefault="00CA1877" w:rsidP="00CA187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5467D39" w14:textId="77777777" w:rsidR="00CA1877" w:rsidRDefault="00CA1877" w:rsidP="00CA187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C3ED496" w14:textId="77777777" w:rsidR="00CA1877" w:rsidRDefault="00CA1877" w:rsidP="00CA187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16E7960" w14:textId="77777777" w:rsidR="00CA1877" w:rsidRDefault="00CA1877" w:rsidP="00CA187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6332D85" w14:textId="77777777" w:rsidR="00CA1877" w:rsidRDefault="00CA1877" w:rsidP="00CA187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4661265" w14:textId="77777777" w:rsidR="00CA1877" w:rsidRDefault="00CA1877" w:rsidP="00CA187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A1877">
        <w:rPr>
          <w:rFonts w:ascii="Times New Roman" w:hAnsi="Times New Roman" w:cs="Times New Roman"/>
          <w:color w:val="000000"/>
          <w:sz w:val="28"/>
          <w:szCs w:val="28"/>
        </w:rPr>
        <w:br/>
        <w:t>Травмы нередко являются результатом недостаточного развития гибкости. Наиболее успешно гибкость формируется в физических упражнениях с увеличенной амплитудой движения. К каждому упражнению необходимо относиться сознательно, помня, что упражняя тело, мы влияем на мозг.</w:t>
      </w:r>
      <w:r w:rsidRPr="00CA18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877">
        <w:rPr>
          <w:rFonts w:ascii="Times New Roman" w:hAnsi="Times New Roman" w:cs="Times New Roman"/>
          <w:color w:val="000000"/>
          <w:sz w:val="28"/>
          <w:szCs w:val="28"/>
        </w:rPr>
        <w:br/>
        <w:t>Упражнения на гибкость (И. п. — исходное положение):</w:t>
      </w:r>
      <w:r w:rsidRPr="00CA18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877">
        <w:rPr>
          <w:rFonts w:ascii="Times New Roman" w:hAnsi="Times New Roman" w:cs="Times New Roman"/>
          <w:color w:val="000000"/>
          <w:sz w:val="28"/>
          <w:szCs w:val="28"/>
        </w:rPr>
        <w:br/>
        <w:t>И. п.: стоя, ноги врозь, руки опущены. Наклон головы вперед и назад, вправо, влево.</w:t>
      </w:r>
      <w:r w:rsidRPr="00CA1877">
        <w:rPr>
          <w:rFonts w:ascii="Times New Roman" w:hAnsi="Times New Roman" w:cs="Times New Roman"/>
          <w:color w:val="000000"/>
          <w:sz w:val="28"/>
          <w:szCs w:val="28"/>
        </w:rPr>
        <w:br/>
        <w:t>И. п.: то же. Поворот головы вправо-влево, медленно. Глаза не закрывать.</w:t>
      </w:r>
      <w:r w:rsidRPr="00CA18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877">
        <w:rPr>
          <w:rFonts w:ascii="Times New Roman" w:hAnsi="Times New Roman" w:cs="Times New Roman"/>
          <w:color w:val="000000"/>
          <w:sz w:val="28"/>
          <w:szCs w:val="28"/>
        </w:rPr>
        <w:lastRenderedPageBreak/>
        <w:t>И. п.: то же. Поочередные, попеременные, одновременные круговые движения прямыми руками вперед и назад.</w:t>
      </w:r>
      <w:r w:rsidRPr="00CA1877">
        <w:rPr>
          <w:rFonts w:ascii="Times New Roman" w:hAnsi="Times New Roman" w:cs="Times New Roman"/>
          <w:color w:val="000000"/>
          <w:sz w:val="28"/>
          <w:szCs w:val="28"/>
        </w:rPr>
        <w:br/>
        <w:t>И. п.: стоя, ноги врозь, руки в стороны. Повороты туловища вправо-влево. Руки не опускать.</w:t>
      </w:r>
      <w:r w:rsidRPr="00CA1877">
        <w:rPr>
          <w:rFonts w:ascii="Times New Roman" w:hAnsi="Times New Roman" w:cs="Times New Roman"/>
          <w:color w:val="000000"/>
          <w:sz w:val="28"/>
          <w:szCs w:val="28"/>
        </w:rPr>
        <w:br/>
        <w:t>И. п.: широкая стойка, ноги врозь. Круговые движения бедрами вправо-влево.</w:t>
      </w:r>
      <w:r w:rsidRPr="00CA1877">
        <w:rPr>
          <w:rFonts w:ascii="Times New Roman" w:hAnsi="Times New Roman" w:cs="Times New Roman"/>
          <w:color w:val="000000"/>
          <w:sz w:val="28"/>
          <w:szCs w:val="28"/>
        </w:rPr>
        <w:br/>
        <w:t>И. п.: стоя, ноги врозь, руки на поясе. Наклоны туловища влево, вправо, вперед и назад.</w:t>
      </w:r>
      <w:r w:rsidRPr="00CA1877">
        <w:rPr>
          <w:rFonts w:ascii="Times New Roman" w:hAnsi="Times New Roman" w:cs="Times New Roman"/>
          <w:color w:val="000000"/>
          <w:sz w:val="28"/>
          <w:szCs w:val="28"/>
        </w:rPr>
        <w:br/>
        <w:t>И. п.: стоя, ноги врозь, руки сцеплены за спиной. Наклоны вперед с одновременным подниманием прямых рук вверх.</w:t>
      </w:r>
      <w:r w:rsidRPr="00CA1877">
        <w:rPr>
          <w:rFonts w:ascii="Times New Roman" w:hAnsi="Times New Roman" w:cs="Times New Roman"/>
          <w:color w:val="000000"/>
          <w:sz w:val="28"/>
          <w:szCs w:val="28"/>
        </w:rPr>
        <w:br/>
        <w:t>И. п.: стоя на одной ноге, опираясь рукой на опору. Поочередные махи свободной ногой.</w:t>
      </w:r>
      <w:r w:rsidRPr="00CA1877">
        <w:rPr>
          <w:rFonts w:ascii="Times New Roman" w:hAnsi="Times New Roman" w:cs="Times New Roman"/>
          <w:color w:val="000000"/>
          <w:sz w:val="28"/>
          <w:szCs w:val="28"/>
        </w:rPr>
        <w:br/>
        <w:t>И. п.: ноги согнуты, колени в стороны, пятки вместе, руки в стороны. Сгибание и разгибание рук.</w:t>
      </w:r>
      <w:r w:rsidRPr="00CA1877">
        <w:rPr>
          <w:rFonts w:ascii="Times New Roman" w:hAnsi="Times New Roman" w:cs="Times New Roman"/>
          <w:color w:val="000000"/>
          <w:sz w:val="28"/>
          <w:szCs w:val="28"/>
        </w:rPr>
        <w:br/>
        <w:t>И. п.: сед на пятках. Махи прямыми руками вверх-вниз.</w:t>
      </w:r>
      <w:r w:rsidRPr="00CA1877">
        <w:rPr>
          <w:rFonts w:ascii="Times New Roman" w:hAnsi="Times New Roman" w:cs="Times New Roman"/>
          <w:color w:val="000000"/>
          <w:sz w:val="28"/>
          <w:szCs w:val="28"/>
        </w:rPr>
        <w:br/>
        <w:t>И. п.: сед на пятках, упор руками сзади. Легкие покачивания.</w:t>
      </w:r>
      <w:r w:rsidRPr="00CA1877">
        <w:rPr>
          <w:rFonts w:ascii="Times New Roman" w:hAnsi="Times New Roman" w:cs="Times New Roman"/>
          <w:color w:val="000000"/>
          <w:sz w:val="28"/>
          <w:szCs w:val="28"/>
        </w:rPr>
        <w:br/>
        <w:t>И. п.: сед ноги вместе, руками сзади. Прогнувшись, перейти в упор лежа сзади.</w:t>
      </w:r>
      <w:r w:rsidRPr="00CA1877">
        <w:rPr>
          <w:rFonts w:ascii="Times New Roman" w:hAnsi="Times New Roman" w:cs="Times New Roman"/>
          <w:color w:val="000000"/>
          <w:sz w:val="28"/>
          <w:szCs w:val="28"/>
        </w:rPr>
        <w:br/>
        <w:t>И. п.: лежа на животе, руки согнуты около груди. Выпрямление рук.</w:t>
      </w:r>
      <w:r w:rsidRPr="00CA1877">
        <w:rPr>
          <w:rFonts w:ascii="Times New Roman" w:hAnsi="Times New Roman" w:cs="Times New Roman"/>
          <w:color w:val="000000"/>
          <w:sz w:val="28"/>
          <w:szCs w:val="28"/>
        </w:rPr>
        <w:br/>
        <w:t>И. п.: лежа на животе, руки впереди. Поднимание прямых рук вверх.</w:t>
      </w:r>
      <w:r w:rsidRPr="00CA1877">
        <w:rPr>
          <w:rFonts w:ascii="Times New Roman" w:hAnsi="Times New Roman" w:cs="Times New Roman"/>
          <w:color w:val="000000"/>
          <w:sz w:val="28"/>
          <w:szCs w:val="28"/>
        </w:rPr>
        <w:br/>
        <w:t>И. п.: лежа на животе, руки за спиной. Прогнуться, поднять руки.</w:t>
      </w:r>
      <w:r w:rsidRPr="00CA1877">
        <w:rPr>
          <w:rFonts w:ascii="Times New Roman" w:hAnsi="Times New Roman" w:cs="Times New Roman"/>
          <w:color w:val="000000"/>
          <w:sz w:val="28"/>
          <w:szCs w:val="28"/>
        </w:rPr>
        <w:br/>
        <w:t>И. п.: лежа на животе, руки вдоль туловища. Попеременные махи ногами.</w:t>
      </w:r>
      <w:r w:rsidRPr="00CA1877">
        <w:rPr>
          <w:rFonts w:ascii="Times New Roman" w:hAnsi="Times New Roman" w:cs="Times New Roman"/>
          <w:color w:val="000000"/>
          <w:sz w:val="28"/>
          <w:szCs w:val="28"/>
        </w:rPr>
        <w:br/>
        <w:t>Консультация для родителей по развитию у ребенка гибкости</w:t>
      </w:r>
      <w:r w:rsidRPr="00CA18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87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78F5ED6" wp14:editId="7235EAD7">
            <wp:simplePos x="0" y="0"/>
            <wp:positionH relativeFrom="margin">
              <wp:posOffset>647700</wp:posOffset>
            </wp:positionH>
            <wp:positionV relativeFrom="margin">
              <wp:posOffset>5740400</wp:posOffset>
            </wp:positionV>
            <wp:extent cx="4320540" cy="3128645"/>
            <wp:effectExtent l="0" t="0" r="3810" b="0"/>
            <wp:wrapSquare wrapText="bothSides"/>
            <wp:docPr id="2" name="Рисунок 2" descr="https://static.tildacdn.com/tild3437-3939-4338-a661-653930376461/2019-12-02_221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tildacdn.com/tild3437-3939-4338-a661-653930376461/2019-12-02_2217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312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DC86AE" w14:textId="77777777" w:rsidR="00CA1877" w:rsidRDefault="00CA1877" w:rsidP="00CA187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927A0D3" w14:textId="77777777" w:rsidR="00CA1877" w:rsidRDefault="00CA1877" w:rsidP="00CA187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0516970" w14:textId="77777777" w:rsidR="00CA1877" w:rsidRDefault="00CA1877" w:rsidP="00CA1877">
      <w:pPr>
        <w:tabs>
          <w:tab w:val="left" w:pos="307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5E46BCA9" w14:textId="77777777" w:rsidR="00CA1877" w:rsidRDefault="00CA1877" w:rsidP="00CA187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AC08A77" w14:textId="77777777" w:rsidR="00CA1877" w:rsidRDefault="00CA1877" w:rsidP="00CA187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78CE6BA" w14:textId="77777777" w:rsidR="00CA1877" w:rsidRDefault="00CA1877" w:rsidP="00CA187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A1877" w:rsidSect="00CA1877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877"/>
    <w:rsid w:val="00134D3F"/>
    <w:rsid w:val="00224487"/>
    <w:rsid w:val="007C03D0"/>
    <w:rsid w:val="00CA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59750"/>
  <w15:docId w15:val="{45D480EF-8F29-4C3F-AAC0-C372CBB9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8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Лилия Дегтярёва</cp:lastModifiedBy>
  <cp:revision>3</cp:revision>
  <dcterms:created xsi:type="dcterms:W3CDTF">2021-10-05T16:53:00Z</dcterms:created>
  <dcterms:modified xsi:type="dcterms:W3CDTF">2021-10-06T12:05:00Z</dcterms:modified>
</cp:coreProperties>
</file>