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BA" w:rsidRPr="000341BA" w:rsidRDefault="000341BA" w:rsidP="000341BA">
      <w:pPr>
        <w:jc w:val="center"/>
        <w:rPr>
          <w:rFonts w:ascii="Times New Roman" w:hAnsi="Times New Roman" w:cs="Times New Roman"/>
          <w:b/>
          <w:sz w:val="28"/>
        </w:rPr>
      </w:pPr>
      <w:r w:rsidRPr="000341BA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0341BA" w:rsidRPr="000341BA" w:rsidRDefault="000341BA" w:rsidP="000341BA">
      <w:pPr>
        <w:jc w:val="center"/>
        <w:rPr>
          <w:rFonts w:ascii="Times New Roman" w:hAnsi="Times New Roman" w:cs="Times New Roman"/>
          <w:b/>
          <w:sz w:val="28"/>
        </w:rPr>
      </w:pPr>
      <w:r w:rsidRPr="000341BA">
        <w:rPr>
          <w:rFonts w:ascii="Times New Roman" w:hAnsi="Times New Roman" w:cs="Times New Roman"/>
          <w:b/>
          <w:sz w:val="28"/>
        </w:rPr>
        <w:t>«</w:t>
      </w:r>
      <w:bookmarkStart w:id="0" w:name="_GoBack"/>
      <w:r w:rsidR="002C141F">
        <w:rPr>
          <w:rFonts w:ascii="Times New Roman" w:hAnsi="Times New Roman" w:cs="Times New Roman"/>
          <w:b/>
          <w:sz w:val="28"/>
        </w:rPr>
        <w:t>Такая волшебная музыка</w:t>
      </w:r>
      <w:bookmarkEnd w:id="0"/>
      <w:r w:rsidRPr="000341BA">
        <w:rPr>
          <w:rFonts w:ascii="Times New Roman" w:hAnsi="Times New Roman" w:cs="Times New Roman"/>
          <w:b/>
          <w:sz w:val="28"/>
        </w:rPr>
        <w:t>»</w:t>
      </w:r>
    </w:p>
    <w:p w:rsidR="000341BA" w:rsidRPr="000341BA" w:rsidRDefault="000341BA" w:rsidP="000341B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 xml:space="preserve">Не все из вас, </w:t>
      </w:r>
      <w:proofErr w:type="gramStart"/>
      <w:r w:rsidRPr="000341BA">
        <w:rPr>
          <w:rFonts w:ascii="Times New Roman" w:hAnsi="Times New Roman" w:cs="Times New Roman"/>
          <w:sz w:val="28"/>
        </w:rPr>
        <w:t>родителей,  закончили</w:t>
      </w:r>
      <w:proofErr w:type="gramEnd"/>
      <w:r w:rsidRPr="000341BA">
        <w:rPr>
          <w:rFonts w:ascii="Times New Roman" w:hAnsi="Times New Roman" w:cs="Times New Roman"/>
          <w:sz w:val="28"/>
        </w:rPr>
        <w:t xml:space="preserve"> музыкальную школу, не все вы поете и играете на музыкальных инструментах. Но все мы хотим, чтобы наш малыш был музыкально развит. И не случайно. Музыкальные способности связаны с эстетическим развитием человека, его способностью к творчеству, и, в наиболее общей форме, с культурой вообще. Однако не каждый ребенок проявляет музыкальные способности, не всем детям нравится петь или слушать, например, сонаты Шопена. </w:t>
      </w:r>
    </w:p>
    <w:p w:rsidR="000341BA" w:rsidRPr="000341BA" w:rsidRDefault="000341BA" w:rsidP="000341BA">
      <w:pPr>
        <w:ind w:left="72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Музыка создаёт благоприятный фон и для общения в кругу семьи.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 последнее время медики обратили внимание на то, что музыка обладает целебным действием, и с ее помощью можно лечить некоторые серьезные заболевания. Но раньше возможности музыки использовались исключительно «по наитию», в зависимости от интуиции и опыта врача. Объективных критериев, позволяющих прицельно выбрать то, что необходимо именно данному пациенту, не существовало. Например, известный французский актер Жерар Депардье отправился в молодости завоевывать Париж. Но на его пути стояло очень серьезное затруднение — он сильно заикался. Врач, к которому юноша обратился за советом, предписал ему ежедневно не менее двух часов слушать Моцарта. Через два месяца от заикания не осталось и следа. Врач правильно определил, что нужно будущей звезде кинематографа, но полагался он исключительно на свою интуицию.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Возможности музыкального лечения достаточно широки. Музыкотерапия помогает при заболеваниях </w:t>
      </w:r>
      <w:r w:rsidRPr="000341BA">
        <w:rPr>
          <w:rFonts w:ascii="Times New Roman" w:hAnsi="Times New Roman" w:cs="Times New Roman"/>
          <w:bCs/>
          <w:sz w:val="28"/>
        </w:rPr>
        <w:t>нервной системы</w:t>
      </w:r>
      <w:r w:rsidRPr="000341BA">
        <w:rPr>
          <w:rFonts w:ascii="Times New Roman" w:hAnsi="Times New Roman" w:cs="Times New Roman"/>
          <w:sz w:val="28"/>
        </w:rPr>
        <w:t xml:space="preserve">: неврозах, неврастении, переутомлении, бессоннице. Она может оказаться эффективной и при некоторых психических нарушениях, </w:t>
      </w:r>
      <w:proofErr w:type="gramStart"/>
      <w:r w:rsidRPr="000341BA">
        <w:rPr>
          <w:rFonts w:ascii="Times New Roman" w:hAnsi="Times New Roman" w:cs="Times New Roman"/>
          <w:sz w:val="28"/>
        </w:rPr>
        <w:t>например</w:t>
      </w:r>
      <w:proofErr w:type="gramEnd"/>
      <w:r w:rsidRPr="000341BA">
        <w:rPr>
          <w:rFonts w:ascii="Times New Roman" w:hAnsi="Times New Roman" w:cs="Times New Roman"/>
          <w:sz w:val="28"/>
        </w:rPr>
        <w:t xml:space="preserve"> при определенных формах шизофрении и психозов. Поддаются такому лечению </w:t>
      </w:r>
      <w:proofErr w:type="spellStart"/>
      <w:r w:rsidRPr="000341BA">
        <w:rPr>
          <w:rFonts w:ascii="Times New Roman" w:hAnsi="Times New Roman" w:cs="Times New Roman"/>
          <w:sz w:val="28"/>
        </w:rPr>
        <w:t>и</w:t>
      </w:r>
      <w:r w:rsidRPr="000341BA">
        <w:rPr>
          <w:rFonts w:ascii="Times New Roman" w:hAnsi="Times New Roman" w:cs="Times New Roman"/>
          <w:bCs/>
          <w:sz w:val="28"/>
        </w:rPr>
        <w:t>гипертония</w:t>
      </w:r>
      <w:proofErr w:type="spellEnd"/>
      <w:r w:rsidRPr="000341BA">
        <w:rPr>
          <w:rFonts w:ascii="Times New Roman" w:hAnsi="Times New Roman" w:cs="Times New Roman"/>
          <w:bCs/>
          <w:sz w:val="28"/>
        </w:rPr>
        <w:t>, ишемическая болезнь сердца, гастриты, спастические колиты, язвенная болезнь, хронический бронхит, бронхиальная астма, болезни мочеполовой системы</w:t>
      </w:r>
      <w:r w:rsidRPr="000341BA">
        <w:rPr>
          <w:rFonts w:ascii="Times New Roman" w:hAnsi="Times New Roman" w:cs="Times New Roman"/>
          <w:sz w:val="28"/>
        </w:rPr>
        <w:t>. Незаменима музыкальная терапия для тех, кто страдает </w:t>
      </w:r>
      <w:r w:rsidRPr="000341BA">
        <w:rPr>
          <w:rFonts w:ascii="Times New Roman" w:hAnsi="Times New Roman" w:cs="Times New Roman"/>
          <w:bCs/>
          <w:sz w:val="28"/>
        </w:rPr>
        <w:t>лекарственной аллергией и другими хроническими заболеваниями,</w:t>
      </w:r>
      <w:r w:rsidRPr="000341BA">
        <w:rPr>
          <w:rFonts w:ascii="Times New Roman" w:hAnsi="Times New Roman" w:cs="Times New Roman"/>
          <w:sz w:val="28"/>
        </w:rPr>
        <w:t> тесно связанными с психоэмоциональным состоянием пациента. Еще одна сфера применения музыки —</w:t>
      </w:r>
      <w:r w:rsidRPr="000341BA">
        <w:rPr>
          <w:rFonts w:ascii="Times New Roman" w:hAnsi="Times New Roman" w:cs="Times New Roman"/>
          <w:bCs/>
          <w:sz w:val="28"/>
        </w:rPr>
        <w:t>обезболивание.</w:t>
      </w:r>
      <w:r w:rsidRPr="000341BA">
        <w:rPr>
          <w:rFonts w:ascii="Times New Roman" w:hAnsi="Times New Roman" w:cs="Times New Roman"/>
          <w:sz w:val="28"/>
        </w:rPr>
        <w:t> Сегодня существуют музыкальные программы, действующие подобно анальгетикам, обезболивающим препаратам. Их применяют для снятия боли, в том числе в стоматологии.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Важны не только произведения, но и то, какие музыкальные инструменты в них звучат. Так, </w:t>
      </w:r>
      <w:r w:rsidRPr="000341BA">
        <w:rPr>
          <w:rFonts w:ascii="Times New Roman" w:hAnsi="Times New Roman" w:cs="Times New Roman"/>
          <w:bCs/>
          <w:sz w:val="28"/>
        </w:rPr>
        <w:t>на печень лучше всего влияет кларнет,</w:t>
      </w:r>
      <w:r w:rsidRPr="000341BA">
        <w:rPr>
          <w:rFonts w:ascii="Times New Roman" w:hAnsi="Times New Roman" w:cs="Times New Roman"/>
          <w:sz w:val="28"/>
        </w:rPr>
        <w:t> а </w:t>
      </w:r>
      <w:r w:rsidRPr="000341BA">
        <w:rPr>
          <w:rFonts w:ascii="Times New Roman" w:hAnsi="Times New Roman" w:cs="Times New Roman"/>
          <w:bCs/>
          <w:sz w:val="28"/>
        </w:rPr>
        <w:t>струнные особенно полезны для сердца.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lastRenderedPageBreak/>
        <w:t>В школе или </w:t>
      </w:r>
      <w:r w:rsidRPr="000341BA">
        <w:rPr>
          <w:rFonts w:ascii="Times New Roman" w:hAnsi="Times New Roman" w:cs="Times New Roman"/>
          <w:bCs/>
          <w:sz w:val="28"/>
        </w:rPr>
        <w:t>детском саду во время игр, перемен или в столовой может ненавязчиво звучать музыка Моцарта. Она действует на сознание, развивает вкус, восприятие прекрасного.</w:t>
      </w:r>
      <w:r w:rsidRPr="000341BA">
        <w:rPr>
          <w:rFonts w:ascii="Times New Roman" w:hAnsi="Times New Roman" w:cs="Times New Roman"/>
          <w:sz w:val="28"/>
        </w:rPr>
        <w:t> Детям, может быть, скучно слушать искусствоведов. А когда просто музыкальный фон — это другое дело.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Наш величайший ученый Э. Циолковский писал так: «Музыка — есть сильное возбуждение, могучее орудие, подобное медикаментам. Она может </w:t>
      </w:r>
      <w:r w:rsidRPr="000341BA">
        <w:rPr>
          <w:rFonts w:ascii="Times New Roman" w:hAnsi="Times New Roman" w:cs="Times New Roman"/>
          <w:bCs/>
          <w:sz w:val="28"/>
        </w:rPr>
        <w:t xml:space="preserve">и </w:t>
      </w:r>
      <w:proofErr w:type="gramStart"/>
      <w:r w:rsidRPr="000341BA">
        <w:rPr>
          <w:rFonts w:ascii="Times New Roman" w:hAnsi="Times New Roman" w:cs="Times New Roman"/>
          <w:bCs/>
          <w:sz w:val="28"/>
        </w:rPr>
        <w:t>отравлять</w:t>
      </w:r>
      <w:proofErr w:type="gramEnd"/>
      <w:r w:rsidRPr="000341BA">
        <w:rPr>
          <w:rFonts w:ascii="Times New Roman" w:hAnsi="Times New Roman" w:cs="Times New Roman"/>
          <w:bCs/>
          <w:sz w:val="28"/>
        </w:rPr>
        <w:t xml:space="preserve"> и исцелять</w:t>
      </w:r>
      <w:r w:rsidRPr="000341BA">
        <w:rPr>
          <w:rFonts w:ascii="Times New Roman" w:hAnsi="Times New Roman" w:cs="Times New Roman"/>
          <w:sz w:val="28"/>
        </w:rPr>
        <w:t>. Как медикаменты должны быть во власти специалистов, так и музыка.»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Интересен и результат обследования участников рок-концертов, полученный группой японских журналистов, которые обошли все крупнейшие рок-залы Токио и произвольно выбранным из толпы участникам задали три вопроса: как вас зовут? какой сейчас год? где вы находитесь? Ни один из опрошенных не смог ответить.</w:t>
      </w:r>
    </w:p>
    <w:p w:rsidR="000341BA" w:rsidRPr="000341BA" w:rsidRDefault="000341BA" w:rsidP="000341BA">
      <w:pPr>
        <w:jc w:val="center"/>
        <w:rPr>
          <w:rFonts w:ascii="Times New Roman" w:hAnsi="Times New Roman" w:cs="Times New Roman"/>
          <w:b/>
          <w:sz w:val="28"/>
        </w:rPr>
      </w:pPr>
      <w:r w:rsidRPr="000341BA">
        <w:rPr>
          <w:rFonts w:ascii="Times New Roman" w:hAnsi="Times New Roman" w:cs="Times New Roman"/>
          <w:b/>
          <w:bCs/>
          <w:sz w:val="28"/>
        </w:rPr>
        <w:t>Советы</w:t>
      </w:r>
    </w:p>
    <w:p w:rsidR="000341BA" w:rsidRPr="000341BA" w:rsidRDefault="000341BA" w:rsidP="000341B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 xml:space="preserve">Самой простой естественной формой включения музыки в жизнь ребёнка может и должно быть пение взрослого, которое органично сопровождает различные моменты жизни, а именно: колыбельные, чтобы успокоить малыша при укладывании спать; </w:t>
      </w:r>
      <w:proofErr w:type="spellStart"/>
      <w:r w:rsidRPr="000341BA">
        <w:rPr>
          <w:rFonts w:ascii="Times New Roman" w:hAnsi="Times New Roman" w:cs="Times New Roman"/>
          <w:sz w:val="28"/>
        </w:rPr>
        <w:t>пестушки</w:t>
      </w:r>
      <w:proofErr w:type="spellEnd"/>
      <w:r w:rsidRPr="000341BA">
        <w:rPr>
          <w:rFonts w:ascii="Times New Roman" w:hAnsi="Times New Roman" w:cs="Times New Roman"/>
          <w:sz w:val="28"/>
        </w:rPr>
        <w:t>, потешки, приговорки – для развлечения, оздоровления и развития ребёнка; протяжные и лирические песни – во время какой-то работы и т.д.</w:t>
      </w:r>
      <w:r>
        <w:rPr>
          <w:rFonts w:ascii="Times New Roman" w:hAnsi="Times New Roman" w:cs="Times New Roman"/>
          <w:sz w:val="28"/>
        </w:rPr>
        <w:t xml:space="preserve"> </w:t>
      </w:r>
      <w:r w:rsidRPr="000341BA">
        <w:rPr>
          <w:rFonts w:ascii="Times New Roman" w:hAnsi="Times New Roman" w:cs="Times New Roman"/>
          <w:bCs/>
          <w:sz w:val="28"/>
        </w:rPr>
        <w:t>Особенно полезны малышу колыбельные.</w:t>
      </w:r>
    </w:p>
    <w:p w:rsidR="000341BA" w:rsidRPr="000341BA" w:rsidRDefault="000341BA" w:rsidP="000341BA">
      <w:p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/>
          <w:sz w:val="28"/>
        </w:rPr>
        <w:t>Колыбельная песня</w:t>
      </w:r>
      <w:r w:rsidRPr="000341BA">
        <w:rPr>
          <w:rFonts w:ascii="Times New Roman" w:hAnsi="Times New Roman" w:cs="Times New Roman"/>
          <w:sz w:val="28"/>
        </w:rPr>
        <w:t> - это ниточка из взрослого мира в мир ребенка.</w:t>
      </w:r>
    </w:p>
    <w:p w:rsidR="000341BA" w:rsidRPr="000341BA" w:rsidRDefault="000341BA" w:rsidP="000341B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Когда мамы поют колыбельные песни, дети быстрее засыпают.</w:t>
      </w:r>
    </w:p>
    <w:p w:rsidR="000341BA" w:rsidRPr="000341BA" w:rsidRDefault="000341BA" w:rsidP="000341B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Ребенку становится спокойнее, и ему снятся хорошие сны.</w:t>
      </w:r>
    </w:p>
    <w:p w:rsidR="000341BA" w:rsidRPr="000341BA" w:rsidRDefault="000341BA" w:rsidP="000341B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Ребенок быс</w:t>
      </w:r>
      <w:r>
        <w:rPr>
          <w:rFonts w:ascii="Times New Roman" w:hAnsi="Times New Roman" w:cs="Times New Roman"/>
          <w:sz w:val="28"/>
        </w:rPr>
        <w:t>трее забывает свои беды, когда </w:t>
      </w:r>
      <w:r w:rsidRPr="000341BA">
        <w:rPr>
          <w:rFonts w:ascii="Times New Roman" w:hAnsi="Times New Roman" w:cs="Times New Roman"/>
          <w:sz w:val="28"/>
        </w:rPr>
        <w:t>его укладывают спать с лаской: именно ласка передается с колыбельной песней.</w:t>
      </w:r>
    </w:p>
    <w:p w:rsidR="000341BA" w:rsidRPr="000341BA" w:rsidRDefault="000341BA" w:rsidP="000341B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От того, какие песни пела ребенку мать, и пела ли она их вообще, зависит характер маленького человека, его физическое здоровье, степень развития.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Поэтому для крохи колыбельная — не только способ успокоиться и крепко заснуть, но и показатель того, что все в порядке: мамочка рядом и очень любит его.</w:t>
      </w:r>
      <w:r>
        <w:rPr>
          <w:rFonts w:ascii="Times New Roman" w:hAnsi="Times New Roman" w:cs="Times New Roman"/>
          <w:sz w:val="28"/>
        </w:rPr>
        <w:t xml:space="preserve"> </w:t>
      </w:r>
      <w:r w:rsidRPr="000341BA">
        <w:rPr>
          <w:rFonts w:ascii="Times New Roman" w:hAnsi="Times New Roman" w:cs="Times New Roman"/>
          <w:sz w:val="28"/>
        </w:rPr>
        <w:t>Кроме того, последние исследования показали, что с </w:t>
      </w:r>
      <w:r w:rsidRPr="000341BA">
        <w:rPr>
          <w:rFonts w:ascii="Times New Roman" w:hAnsi="Times New Roman" w:cs="Times New Roman"/>
          <w:bCs/>
          <w:sz w:val="28"/>
        </w:rPr>
        <w:t>помощью певучих колыбельных у ребенка постепенно формируется фонетическая карта языка, он лучше воспринимает и запоминает эмоционально окрашенные слова и фразы, а значит, раньше начнет</w:t>
      </w:r>
      <w:r w:rsidRPr="000341BA">
        <w:rPr>
          <w:rFonts w:ascii="Times New Roman" w:hAnsi="Times New Roman" w:cs="Times New Roman"/>
          <w:sz w:val="28"/>
        </w:rPr>
        <w:t> </w:t>
      </w:r>
      <w:r w:rsidRPr="000341BA">
        <w:rPr>
          <w:rFonts w:ascii="Times New Roman" w:hAnsi="Times New Roman" w:cs="Times New Roman"/>
          <w:bCs/>
          <w:sz w:val="28"/>
        </w:rPr>
        <w:t>разговаривать.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 xml:space="preserve">Недавно ученые из Геттингенского университета в Германии провели эксперимент: на группе добровольцев изучили влияние различных </w:t>
      </w:r>
      <w:r w:rsidRPr="000341BA">
        <w:rPr>
          <w:rFonts w:ascii="Times New Roman" w:hAnsi="Times New Roman" w:cs="Times New Roman"/>
          <w:sz w:val="28"/>
        </w:rPr>
        <w:lastRenderedPageBreak/>
        <w:t>медикаментозных средств и колыбельных песен на качество сна. Мелодии оказались намного эффективнее медикаментов: после их прослушивания сон у испытуемых был крепким и глубоким. Музыка — лучший психотерапевт. Когда человек засыпает под нежные мелодии, он всю ночь видит хорошие сны.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Немецкие медики, изучавшие колыбельные со своих позиций, утверждают: если перед операцией пациенту дают прослушать колыбельную песню, необходимая доза анестезии снижается вдвое.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Полезно закреплять полученные впечатления</w:t>
      </w:r>
      <w:r w:rsidRPr="000341BA">
        <w:rPr>
          <w:rFonts w:ascii="Times New Roman" w:hAnsi="Times New Roman" w:cs="Times New Roman"/>
          <w:sz w:val="28"/>
        </w:rPr>
        <w:t>, расспрашивая о пребывании </w:t>
      </w:r>
      <w:r w:rsidRPr="000341BA">
        <w:rPr>
          <w:rFonts w:ascii="Times New Roman" w:hAnsi="Times New Roman" w:cs="Times New Roman"/>
          <w:bCs/>
          <w:sz w:val="28"/>
        </w:rPr>
        <w:t>в детском саду</w:t>
      </w:r>
      <w:r w:rsidRPr="000341BA">
        <w:rPr>
          <w:rFonts w:ascii="Times New Roman" w:hAnsi="Times New Roman" w:cs="Times New Roman"/>
          <w:sz w:val="28"/>
        </w:rPr>
        <w:t>, </w:t>
      </w:r>
      <w:r w:rsidRPr="000341BA">
        <w:rPr>
          <w:rFonts w:ascii="Times New Roman" w:hAnsi="Times New Roman" w:cs="Times New Roman"/>
          <w:bCs/>
          <w:sz w:val="28"/>
        </w:rPr>
        <w:t>предлагать</w:t>
      </w:r>
      <w:r w:rsidRPr="000341BA">
        <w:rPr>
          <w:rFonts w:ascii="Times New Roman" w:hAnsi="Times New Roman" w:cs="Times New Roman"/>
          <w:sz w:val="28"/>
        </w:rPr>
        <w:t> </w:t>
      </w:r>
      <w:r w:rsidRPr="000341BA">
        <w:rPr>
          <w:rFonts w:ascii="Times New Roman" w:hAnsi="Times New Roman" w:cs="Times New Roman"/>
          <w:bCs/>
          <w:sz w:val="28"/>
        </w:rPr>
        <w:t>спеть песню, станцевать или нарисовать особенно запомнившееся</w:t>
      </w:r>
      <w:r w:rsidRPr="000341BA">
        <w:rPr>
          <w:rFonts w:ascii="Times New Roman" w:hAnsi="Times New Roman" w:cs="Times New Roman"/>
          <w:sz w:val="28"/>
        </w:rPr>
        <w:t>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Как можно чаще устраивать совместные дуэты с мамой, папой, бабушкой, что способствует взаимопониманию и формирует любовь к пению.</w:t>
      </w:r>
    </w:p>
    <w:p w:rsidR="000341BA" w:rsidRPr="000341BA" w:rsidRDefault="000341BA" w:rsidP="000341B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Важно постоянно </w:t>
      </w:r>
      <w:r w:rsidRPr="000341BA">
        <w:rPr>
          <w:rFonts w:ascii="Times New Roman" w:hAnsi="Times New Roman" w:cs="Times New Roman"/>
          <w:bCs/>
          <w:sz w:val="28"/>
        </w:rPr>
        <w:t>развивать слуховое восприятие детей – в первую очередь внимание и память</w:t>
      </w:r>
      <w:r w:rsidRPr="000341BA">
        <w:rPr>
          <w:rFonts w:ascii="Times New Roman" w:hAnsi="Times New Roman" w:cs="Times New Roman"/>
          <w:sz w:val="28"/>
        </w:rPr>
        <w:t>. Водите детей не только смотреть – водите их </w:t>
      </w:r>
      <w:r w:rsidRPr="000341BA">
        <w:rPr>
          <w:rFonts w:ascii="Times New Roman" w:hAnsi="Times New Roman" w:cs="Times New Roman"/>
          <w:bCs/>
          <w:sz w:val="28"/>
        </w:rPr>
        <w:t>слушать капель, журчание ручья, шелест листьев и скрип снега, пение птиц и колокольные перезвоны</w:t>
      </w:r>
      <w:r w:rsidRPr="000341BA">
        <w:rPr>
          <w:rFonts w:ascii="Times New Roman" w:hAnsi="Times New Roman" w:cs="Times New Roman"/>
          <w:sz w:val="28"/>
        </w:rPr>
        <w:t>. Эти звуки несут радость и здоровье вашим детям. С них начинается приобщение к звуковой картине мира, к внимательному вслушиванию в его звуковую палитру.</w:t>
      </w:r>
    </w:p>
    <w:p w:rsidR="000341BA" w:rsidRPr="000341BA" w:rsidRDefault="000341BA" w:rsidP="00B77B7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Слушать музыку желательно каждый день, но не более чем 5 минут для младших дошкольников, 10 минут – для старших.</w:t>
      </w:r>
    </w:p>
    <w:p w:rsidR="000341BA" w:rsidRPr="000341BA" w:rsidRDefault="000341BA" w:rsidP="00B77B7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Вы можете организовать со своими детьми </w:t>
      </w:r>
      <w:r w:rsidRPr="000341BA">
        <w:rPr>
          <w:rFonts w:ascii="Times New Roman" w:hAnsi="Times New Roman" w:cs="Times New Roman"/>
          <w:bCs/>
          <w:sz w:val="28"/>
        </w:rPr>
        <w:t>игры со звуками</w:t>
      </w:r>
      <w:r w:rsidRPr="000341BA">
        <w:rPr>
          <w:rFonts w:ascii="Times New Roman" w:hAnsi="Times New Roman" w:cs="Times New Roman"/>
          <w:sz w:val="28"/>
        </w:rPr>
        <w:t>, которые помогут детям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0341BA" w:rsidRPr="000341BA" w:rsidRDefault="000341BA" w:rsidP="00B77B7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Всегда нужно </w:t>
      </w:r>
      <w:r w:rsidRPr="000341BA">
        <w:rPr>
          <w:rFonts w:ascii="Times New Roman" w:hAnsi="Times New Roman" w:cs="Times New Roman"/>
          <w:bCs/>
          <w:sz w:val="28"/>
        </w:rPr>
        <w:t>помнить, что без творчества невозможно полноценное развитие личности</w:t>
      </w:r>
      <w:r w:rsidRPr="000341BA">
        <w:rPr>
          <w:rFonts w:ascii="Times New Roman" w:hAnsi="Times New Roman" w:cs="Times New Roman"/>
          <w:sz w:val="28"/>
        </w:rPr>
        <w:t> ребёнка. В формировании творческих способностей большое значение имеет</w:t>
      </w:r>
      <w:r w:rsidR="00B77B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41BA">
        <w:rPr>
          <w:rFonts w:ascii="Times New Roman" w:hAnsi="Times New Roman" w:cs="Times New Roman"/>
          <w:bCs/>
          <w:sz w:val="28"/>
        </w:rPr>
        <w:t>музицирование</w:t>
      </w:r>
      <w:proofErr w:type="spellEnd"/>
      <w:r w:rsidRPr="000341BA">
        <w:rPr>
          <w:rFonts w:ascii="Times New Roman" w:hAnsi="Times New Roman" w:cs="Times New Roman"/>
          <w:bCs/>
          <w:sz w:val="28"/>
        </w:rPr>
        <w:t>:</w:t>
      </w:r>
      <w:r w:rsidRPr="000341BA">
        <w:rPr>
          <w:rFonts w:ascii="Times New Roman" w:hAnsi="Times New Roman" w:cs="Times New Roman"/>
          <w:sz w:val="28"/>
        </w:rPr>
        <w:t> импровизация в песне и танце, подбор аккомпанемента (сопровождения), сочинение музыки.</w:t>
      </w:r>
    </w:p>
    <w:p w:rsidR="000341BA" w:rsidRPr="000341BA" w:rsidRDefault="000341BA" w:rsidP="00B77B7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Путь развития музыкальности каждого человека неодинаков. Поэтому не следует огорчаться, если у вашего ребёнка нет настроения что-либо спеть или ему не хочется танцевать. А если и возникают подобные желания, то пение, на ваш взгляд, кажется далёким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терпение, а также ваша поддержка, уверенность, радость от совместных занятий. Чем активнее общение вашего ребёнка с музыкой, тем более музыкальным он становиться. Помните, развивая музыкальные способности ребёнка, вы стимулируете развитие и всех других.</w:t>
      </w:r>
    </w:p>
    <w:p w:rsidR="000341BA" w:rsidRPr="000341BA" w:rsidRDefault="000341BA" w:rsidP="00B77B75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lastRenderedPageBreak/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0341BA" w:rsidRPr="000341BA" w:rsidRDefault="000341BA" w:rsidP="00B77B75">
      <w:pPr>
        <w:jc w:val="center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Так что же слушать?</w:t>
      </w:r>
    </w:p>
    <w:p w:rsidR="000341BA" w:rsidRPr="000341BA" w:rsidRDefault="000341BA" w:rsidP="000341B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Универсального произведения нет. Веселая музыка, например, может только диссонировать с хмурым или грустным настроением человека, тогда как в другое время та же мелодия способна поднять настроение.</w:t>
      </w:r>
    </w:p>
    <w:p w:rsidR="000341BA" w:rsidRPr="000341BA" w:rsidRDefault="000341BA" w:rsidP="000341B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Музыка, которую чаще всего «прописывают» больным, — это произведения Моцарта. И запомните еще одно: музыкальная программа не должна затягиваться более чем на15–20минут, и лучше, если это будут мелодии без слов.</w:t>
      </w:r>
    </w:p>
    <w:p w:rsidR="000341BA" w:rsidRPr="000341BA" w:rsidRDefault="000341BA" w:rsidP="000341B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От неврозов и раздражительности</w:t>
      </w:r>
      <w:r w:rsidRPr="000341BA">
        <w:rPr>
          <w:rFonts w:ascii="Times New Roman" w:hAnsi="Times New Roman" w:cs="Times New Roman"/>
          <w:sz w:val="28"/>
        </w:rPr>
        <w:t xml:space="preserve"> — музыка Чайковского, </w:t>
      </w:r>
      <w:proofErr w:type="spellStart"/>
      <w:r w:rsidRPr="000341BA">
        <w:rPr>
          <w:rFonts w:ascii="Times New Roman" w:hAnsi="Times New Roman" w:cs="Times New Roman"/>
          <w:sz w:val="28"/>
        </w:rPr>
        <w:t>Пахмутовой</w:t>
      </w:r>
      <w:proofErr w:type="spellEnd"/>
      <w:r w:rsidRPr="000341BA">
        <w:rPr>
          <w:rFonts w:ascii="Times New Roman" w:hAnsi="Times New Roman" w:cs="Times New Roman"/>
          <w:sz w:val="28"/>
        </w:rPr>
        <w:t>, Таривердиева.</w:t>
      </w:r>
    </w:p>
    <w:p w:rsidR="000341BA" w:rsidRPr="000341BA" w:rsidRDefault="000341BA" w:rsidP="000341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При стрессе и медитации</w:t>
      </w:r>
      <w:r w:rsidRPr="000341BA">
        <w:rPr>
          <w:rFonts w:ascii="Times New Roman" w:hAnsi="Times New Roman" w:cs="Times New Roman"/>
          <w:sz w:val="28"/>
        </w:rPr>
        <w:t> — музыка Шуберта, Шумана, Чайковского.</w:t>
      </w:r>
    </w:p>
    <w:p w:rsidR="000341BA" w:rsidRPr="000341BA" w:rsidRDefault="000341BA" w:rsidP="000341B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Для профилактики утомляемости</w:t>
      </w:r>
      <w:r w:rsidRPr="000341BA">
        <w:rPr>
          <w:rFonts w:ascii="Times New Roman" w:hAnsi="Times New Roman" w:cs="Times New Roman"/>
          <w:sz w:val="28"/>
        </w:rPr>
        <w:t> слушайте «Утро» Грига, «Рассвет над Москвой-рекой» Мусоргского, романс «Вечерний звон», «Времена года» Чайковского.</w:t>
      </w:r>
    </w:p>
    <w:p w:rsidR="000341BA" w:rsidRPr="000341BA" w:rsidRDefault="000341BA" w:rsidP="000341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sz w:val="28"/>
        </w:rPr>
        <w:t>Также </w:t>
      </w:r>
      <w:r w:rsidRPr="000341BA">
        <w:rPr>
          <w:rFonts w:ascii="Times New Roman" w:hAnsi="Times New Roman" w:cs="Times New Roman"/>
          <w:bCs/>
          <w:sz w:val="28"/>
        </w:rPr>
        <w:t>успокаивают</w:t>
      </w:r>
      <w:r w:rsidRPr="000341BA">
        <w:rPr>
          <w:rFonts w:ascii="Times New Roman" w:hAnsi="Times New Roman" w:cs="Times New Roman"/>
          <w:sz w:val="28"/>
        </w:rPr>
        <w:t xml:space="preserve"> джаз, блюз, </w:t>
      </w:r>
      <w:proofErr w:type="spellStart"/>
      <w:r w:rsidRPr="000341BA">
        <w:rPr>
          <w:rFonts w:ascii="Times New Roman" w:hAnsi="Times New Roman" w:cs="Times New Roman"/>
          <w:sz w:val="28"/>
        </w:rPr>
        <w:t>соул</w:t>
      </w:r>
      <w:proofErr w:type="spellEnd"/>
      <w:r w:rsidRPr="000341BA">
        <w:rPr>
          <w:rFonts w:ascii="Times New Roman" w:hAnsi="Times New Roman" w:cs="Times New Roman"/>
          <w:sz w:val="28"/>
        </w:rPr>
        <w:t>, берущие свое начало от темпераментной африканской музыки.</w:t>
      </w:r>
    </w:p>
    <w:p w:rsidR="000341BA" w:rsidRPr="000341BA" w:rsidRDefault="000341BA" w:rsidP="000341B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Ободряют и радуют</w:t>
      </w:r>
      <w:r w:rsidRPr="000341BA">
        <w:rPr>
          <w:rFonts w:ascii="Times New Roman" w:hAnsi="Times New Roman" w:cs="Times New Roman"/>
          <w:sz w:val="28"/>
        </w:rPr>
        <w:t> многие произведения Гайдна, Моцарта и Россини.</w:t>
      </w:r>
    </w:p>
    <w:p w:rsidR="000341BA" w:rsidRPr="000341BA" w:rsidRDefault="000341BA" w:rsidP="000341B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Улучшает сон и работу мозга</w:t>
      </w:r>
      <w:r w:rsidRPr="000341BA">
        <w:rPr>
          <w:rFonts w:ascii="Times New Roman" w:hAnsi="Times New Roman" w:cs="Times New Roman"/>
          <w:sz w:val="28"/>
        </w:rPr>
        <w:t xml:space="preserve"> сюита «Пер </w:t>
      </w:r>
      <w:proofErr w:type="spellStart"/>
      <w:r w:rsidRPr="000341BA">
        <w:rPr>
          <w:rFonts w:ascii="Times New Roman" w:hAnsi="Times New Roman" w:cs="Times New Roman"/>
          <w:sz w:val="28"/>
        </w:rPr>
        <w:t>Гюнт</w:t>
      </w:r>
      <w:proofErr w:type="spellEnd"/>
      <w:r w:rsidRPr="000341BA">
        <w:rPr>
          <w:rFonts w:ascii="Times New Roman" w:hAnsi="Times New Roman" w:cs="Times New Roman"/>
          <w:sz w:val="28"/>
        </w:rPr>
        <w:t>» Грига.</w:t>
      </w:r>
    </w:p>
    <w:p w:rsidR="000341BA" w:rsidRPr="000341BA" w:rsidRDefault="000341BA" w:rsidP="000341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341BA">
        <w:rPr>
          <w:rFonts w:ascii="Times New Roman" w:hAnsi="Times New Roman" w:cs="Times New Roman"/>
          <w:bCs/>
          <w:sz w:val="28"/>
        </w:rPr>
        <w:t>Развивает умственные способности у детей</w:t>
      </w:r>
      <w:r w:rsidRPr="000341BA">
        <w:rPr>
          <w:rFonts w:ascii="Times New Roman" w:hAnsi="Times New Roman" w:cs="Times New Roman"/>
          <w:sz w:val="28"/>
        </w:rPr>
        <w:t> музыка Моцарта.</w:t>
      </w:r>
    </w:p>
    <w:p w:rsidR="000341BA" w:rsidRPr="000341BA" w:rsidRDefault="000341BA" w:rsidP="000341BA">
      <w:pPr>
        <w:jc w:val="both"/>
        <w:rPr>
          <w:rFonts w:ascii="Times New Roman" w:hAnsi="Times New Roman" w:cs="Times New Roman"/>
          <w:sz w:val="28"/>
        </w:rPr>
      </w:pPr>
    </w:p>
    <w:sectPr w:rsidR="000341BA" w:rsidRPr="000341BA" w:rsidSect="000341BA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2D1"/>
    <w:multiLevelType w:val="multilevel"/>
    <w:tmpl w:val="638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50F4"/>
    <w:multiLevelType w:val="multilevel"/>
    <w:tmpl w:val="DAC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E3A85"/>
    <w:multiLevelType w:val="multilevel"/>
    <w:tmpl w:val="80C2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40A29"/>
    <w:multiLevelType w:val="multilevel"/>
    <w:tmpl w:val="F71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6C0E"/>
    <w:multiLevelType w:val="multilevel"/>
    <w:tmpl w:val="3C7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B7AF5"/>
    <w:multiLevelType w:val="multilevel"/>
    <w:tmpl w:val="A06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C2386"/>
    <w:multiLevelType w:val="multilevel"/>
    <w:tmpl w:val="13A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AB2"/>
    <w:multiLevelType w:val="multilevel"/>
    <w:tmpl w:val="86C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F2F8F"/>
    <w:multiLevelType w:val="multilevel"/>
    <w:tmpl w:val="8B04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94D8E"/>
    <w:multiLevelType w:val="multilevel"/>
    <w:tmpl w:val="1F1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22AFD"/>
    <w:multiLevelType w:val="multilevel"/>
    <w:tmpl w:val="AAB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F2438"/>
    <w:multiLevelType w:val="multilevel"/>
    <w:tmpl w:val="4282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B2278"/>
    <w:multiLevelType w:val="multilevel"/>
    <w:tmpl w:val="244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D6A8C"/>
    <w:multiLevelType w:val="multilevel"/>
    <w:tmpl w:val="A350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F4E34"/>
    <w:multiLevelType w:val="multilevel"/>
    <w:tmpl w:val="E26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42DD7"/>
    <w:multiLevelType w:val="multilevel"/>
    <w:tmpl w:val="7DB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B77FD"/>
    <w:multiLevelType w:val="multilevel"/>
    <w:tmpl w:val="C99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21B45"/>
    <w:multiLevelType w:val="multilevel"/>
    <w:tmpl w:val="CBF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76A9D"/>
    <w:multiLevelType w:val="multilevel"/>
    <w:tmpl w:val="91D6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3439B"/>
    <w:multiLevelType w:val="multilevel"/>
    <w:tmpl w:val="A8C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743EA"/>
    <w:multiLevelType w:val="multilevel"/>
    <w:tmpl w:val="4548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B1317"/>
    <w:multiLevelType w:val="multilevel"/>
    <w:tmpl w:val="3FA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4"/>
  </w:num>
  <w:num w:numId="5">
    <w:abstractNumId w:val="18"/>
  </w:num>
  <w:num w:numId="6">
    <w:abstractNumId w:val="1"/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0"/>
  </w:num>
  <w:num w:numId="12">
    <w:abstractNumId w:val="16"/>
  </w:num>
  <w:num w:numId="13">
    <w:abstractNumId w:val="9"/>
  </w:num>
  <w:num w:numId="14">
    <w:abstractNumId w:val="2"/>
  </w:num>
  <w:num w:numId="15">
    <w:abstractNumId w:val="17"/>
  </w:num>
  <w:num w:numId="16">
    <w:abstractNumId w:val="21"/>
  </w:num>
  <w:num w:numId="17">
    <w:abstractNumId w:val="6"/>
  </w:num>
  <w:num w:numId="18">
    <w:abstractNumId w:val="20"/>
  </w:num>
  <w:num w:numId="19">
    <w:abstractNumId w:val="8"/>
  </w:num>
  <w:num w:numId="20">
    <w:abstractNumId w:val="14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BA"/>
    <w:rsid w:val="000341BA"/>
    <w:rsid w:val="001A0CFD"/>
    <w:rsid w:val="001C7712"/>
    <w:rsid w:val="002C141F"/>
    <w:rsid w:val="00B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D60C4-CBAB-4AD0-A441-4054F8D5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2021-11-23T15:01:00Z</dcterms:created>
  <dcterms:modified xsi:type="dcterms:W3CDTF">2021-11-23T15:01:00Z</dcterms:modified>
</cp:coreProperties>
</file>