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4086" w14:textId="23B9C0DF" w:rsidR="007876D5" w:rsidRPr="007876D5" w:rsidRDefault="00452B74" w:rsidP="007876D5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</w:pPr>
      <w:r w:rsidRPr="007876D5">
        <w:rPr>
          <w:rFonts w:ascii="Cambria" w:hAnsi="Cambria"/>
          <w:b/>
          <w:i/>
          <w:noProof/>
          <w:color w:val="FF0000"/>
          <w:sz w:val="40"/>
          <w:szCs w:val="40"/>
          <w:u w:val="single"/>
        </w:rPr>
        <w:drawing>
          <wp:anchor distT="0" distB="0" distL="114300" distR="114300" simplePos="0" relativeHeight="251657728" behindDoc="0" locked="0" layoutInCell="1" allowOverlap="1" wp14:anchorId="4E975246" wp14:editId="071485D2">
            <wp:simplePos x="0" y="0"/>
            <wp:positionH relativeFrom="margin">
              <wp:posOffset>-41910</wp:posOffset>
            </wp:positionH>
            <wp:positionV relativeFrom="margin">
              <wp:posOffset>-81915</wp:posOffset>
            </wp:positionV>
            <wp:extent cx="1962150" cy="2390775"/>
            <wp:effectExtent l="19050" t="0" r="0" b="0"/>
            <wp:wrapSquare wrapText="bothSides"/>
            <wp:docPr id="4" name="Рисунок 4" descr="http://xn---30-5cdtbf0hi.xn--p1ai/upload/information_system_62/1/3/5/item_1355/information_items_property_4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30-5cdtbf0hi.xn--p1ai/upload/information_system_62/1/3/5/item_1355/information_items_property_42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76D5" w:rsidRPr="007876D5"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  <w:t>ПАМЯТКА</w:t>
      </w:r>
    </w:p>
    <w:p w14:paraId="4EC94C31" w14:textId="77777777" w:rsidR="00105FF0" w:rsidRDefault="007876D5" w:rsidP="007876D5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7876D5">
        <w:rPr>
          <w:rFonts w:ascii="Times New Roman" w:hAnsi="Times New Roman" w:cs="Times New Roman"/>
          <w:b/>
          <w:color w:val="FF0000"/>
          <w:sz w:val="52"/>
          <w:szCs w:val="52"/>
        </w:rPr>
        <w:t>«Ребёнок в автомобиле!»</w:t>
      </w:r>
    </w:p>
    <w:p w14:paraId="1B7CC2DA" w14:textId="58D15C4C" w:rsidR="007876D5" w:rsidRDefault="007876D5" w:rsidP="007876D5">
      <w:pPr>
        <w:tabs>
          <w:tab w:val="left" w:pos="210"/>
        </w:tabs>
        <w:rPr>
          <w:rStyle w:val="c0"/>
          <w:rFonts w:ascii="Cambria" w:hAnsi="Cambria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ab/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t>Дети - самые беззащитные участники дорожного движения. Если с ними что-то случается на дороге, в этом всегда виноваты взрослые. Ребенок в автомобиле самая уязвимая категория пассажиров, поскольку в дорожно-транспортном происшествии аналогичной тяжести дети страдают значительно больше, чем взрослые пассажиры.</w:t>
      </w:r>
      <w:r w:rsidR="00FA273F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При перевозке детей необходимо использовать детские удерживающие устройства (ДУУ), самыми надежными из которых признаны детские автокресла. Автомобильное кресло может сохранить жизнь ребенку и снизить тяжесть последствии. </w:t>
      </w:r>
      <w:r>
        <w:rPr>
          <w:rStyle w:val="c0"/>
          <w:rFonts w:ascii="Cambria" w:hAnsi="Cambria"/>
          <w:color w:val="000000"/>
          <w:sz w:val="28"/>
          <w:szCs w:val="28"/>
        </w:rPr>
        <w:t xml:space="preserve">Автокресло – самая главная покупка к рождению ребенка, оно важнее всех игрушек. Даже первая поездка в жизни ребенка – из роддома – должна проходить в автокресле. В такси, в машине друзей, в туристической поездке – всегда в автокресле. </w:t>
      </w:r>
    </w:p>
    <w:p w14:paraId="1C4BF0E0" w14:textId="77777777" w:rsidR="007876D5" w:rsidRDefault="007876D5" w:rsidP="007876D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="Cambria" w:hAnsi="Cambria"/>
          <w:color w:val="000000"/>
          <w:sz w:val="28"/>
          <w:szCs w:val="28"/>
        </w:rPr>
      </w:pPr>
    </w:p>
    <w:p w14:paraId="28648663" w14:textId="0E170223" w:rsidR="007876D5" w:rsidRPr="007876D5" w:rsidRDefault="007876D5" w:rsidP="00452B7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b/>
          <w:i/>
          <w:color w:val="FF0000"/>
          <w:sz w:val="40"/>
          <w:szCs w:val="40"/>
          <w:u w:val="single"/>
        </w:rPr>
      </w:pPr>
      <w:r w:rsidRPr="007876D5">
        <w:rPr>
          <w:rStyle w:val="c0"/>
          <w:rFonts w:ascii="Cambria" w:hAnsi="Cambria"/>
          <w:b/>
          <w:i/>
          <w:color w:val="FF0000"/>
          <w:sz w:val="40"/>
          <w:szCs w:val="40"/>
          <w:u w:val="single"/>
        </w:rPr>
        <w:t>Нет кресла – нет поездки.</w:t>
      </w:r>
    </w:p>
    <w:p w14:paraId="3384429B" w14:textId="77777777" w:rsidR="007876D5" w:rsidRPr="007876D5" w:rsidRDefault="007876D5" w:rsidP="007876D5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b/>
          <w:i/>
          <w:color w:val="FF0000"/>
          <w:sz w:val="40"/>
          <w:szCs w:val="40"/>
          <w:u w:val="single"/>
        </w:rPr>
      </w:pPr>
    </w:p>
    <w:p w14:paraId="73FC0873" w14:textId="77777777" w:rsidR="00FA273F" w:rsidRDefault="00FA273F" w:rsidP="00FA273F">
      <w:pPr>
        <w:pStyle w:val="c1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color w:val="000000"/>
          <w:sz w:val="28"/>
          <w:szCs w:val="28"/>
        </w:rPr>
        <w:t>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14:paraId="26DD234F" w14:textId="77777777" w:rsidR="00FA273F" w:rsidRDefault="00FA273F" w:rsidP="00FA273F">
      <w:pPr>
        <w:pStyle w:val="c1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color w:val="000000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14:paraId="0CA0472C" w14:textId="77777777" w:rsidR="00FA273F" w:rsidRDefault="00FA273F" w:rsidP="00FA273F">
      <w:pPr>
        <w:pStyle w:val="c1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mbria" w:hAnsi="Cambria"/>
          <w:color w:val="000000"/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</w:t>
      </w:r>
    </w:p>
    <w:p w14:paraId="7BD722AC" w14:textId="4A690CB5" w:rsidR="007876D5" w:rsidRDefault="00452B74" w:rsidP="00FA273F">
      <w:pPr>
        <w:tabs>
          <w:tab w:val="left" w:pos="3090"/>
        </w:tabs>
        <w:rPr>
          <w:rFonts w:ascii="Cambria" w:hAnsi="Cambria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8752" behindDoc="0" locked="0" layoutInCell="1" allowOverlap="1" wp14:anchorId="052B365A" wp14:editId="15735A11">
            <wp:simplePos x="0" y="0"/>
            <wp:positionH relativeFrom="margin">
              <wp:posOffset>1243965</wp:posOffset>
            </wp:positionH>
            <wp:positionV relativeFrom="margin">
              <wp:posOffset>8071485</wp:posOffset>
            </wp:positionV>
            <wp:extent cx="2933700" cy="1466850"/>
            <wp:effectExtent l="0" t="0" r="0" b="0"/>
            <wp:wrapSquare wrapText="bothSides"/>
            <wp:docPr id="6" name="Рисунок 6" descr="http://itd2.mycdn.me/image?id=872866903721&amp;t=20&amp;plc=WEB&amp;tkn=*I5AzTr3eF5vDoYHA420yIYr1Ly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2.mycdn.me/image?id=872866903721&amp;t=20&amp;plc=WEB&amp;tkn=*I5AzTr3eF5vDoYHA420yIYr1Ly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73F">
        <w:rPr>
          <w:rFonts w:ascii="Cambria" w:hAnsi="Cambria"/>
          <w:color w:val="000000"/>
          <w:sz w:val="28"/>
          <w:szCs w:val="28"/>
          <w:shd w:val="clear" w:color="auto" w:fill="FFFFFF"/>
        </w:rPr>
        <w:tab/>
      </w:r>
    </w:p>
    <w:p w14:paraId="075A0976" w14:textId="79FF18D8" w:rsidR="007876D5" w:rsidRPr="007876D5" w:rsidRDefault="007876D5" w:rsidP="007876D5">
      <w:pPr>
        <w:tabs>
          <w:tab w:val="left" w:pos="210"/>
        </w:tabs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14:paraId="0566AA13" w14:textId="77777777" w:rsidR="007876D5" w:rsidRDefault="007876D5" w:rsidP="007876D5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7876D5" w:rsidSect="00452B7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FAEF" w14:textId="77777777" w:rsidR="00EC1963" w:rsidRDefault="00EC1963" w:rsidP="007876D5">
      <w:pPr>
        <w:spacing w:after="0" w:line="240" w:lineRule="auto"/>
      </w:pPr>
      <w:r>
        <w:separator/>
      </w:r>
    </w:p>
  </w:endnote>
  <w:endnote w:type="continuationSeparator" w:id="0">
    <w:p w14:paraId="7CEA1402" w14:textId="77777777" w:rsidR="00EC1963" w:rsidRDefault="00EC1963" w:rsidP="0078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7602" w14:textId="77777777" w:rsidR="00EC1963" w:rsidRDefault="00EC1963" w:rsidP="007876D5">
      <w:pPr>
        <w:spacing w:after="0" w:line="240" w:lineRule="auto"/>
      </w:pPr>
      <w:r>
        <w:separator/>
      </w:r>
    </w:p>
  </w:footnote>
  <w:footnote w:type="continuationSeparator" w:id="0">
    <w:p w14:paraId="74CC7EBC" w14:textId="77777777" w:rsidR="00EC1963" w:rsidRDefault="00EC1963" w:rsidP="00787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D5"/>
    <w:rsid w:val="00105FF0"/>
    <w:rsid w:val="00452B74"/>
    <w:rsid w:val="007876D5"/>
    <w:rsid w:val="009F4981"/>
    <w:rsid w:val="00EC1963"/>
    <w:rsid w:val="00FA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2880"/>
  <w15:docId w15:val="{BDB913CE-7224-49A1-B64A-2909B848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6D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8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76D5"/>
  </w:style>
  <w:style w:type="paragraph" w:customStyle="1" w:styleId="c4">
    <w:name w:val="c4"/>
    <w:basedOn w:val="a"/>
    <w:rsid w:val="0078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8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76D5"/>
  </w:style>
  <w:style w:type="paragraph" w:styleId="a7">
    <w:name w:val="footer"/>
    <w:basedOn w:val="a"/>
    <w:link w:val="a8"/>
    <w:uiPriority w:val="99"/>
    <w:semiHidden/>
    <w:unhideWhenUsed/>
    <w:rsid w:val="00787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Дегтярёва</cp:lastModifiedBy>
  <cp:revision>3</cp:revision>
  <dcterms:created xsi:type="dcterms:W3CDTF">2022-09-13T09:35:00Z</dcterms:created>
  <dcterms:modified xsi:type="dcterms:W3CDTF">2022-09-14T05:51:00Z</dcterms:modified>
</cp:coreProperties>
</file>