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6B" w:rsidRPr="00DA7FAA" w:rsidRDefault="00EC446B" w:rsidP="00DA7F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984806" w:themeColor="accent6" w:themeShade="80"/>
          <w:sz w:val="32"/>
          <w:szCs w:val="28"/>
        </w:rPr>
      </w:pPr>
      <w:r w:rsidRPr="00DA7FAA">
        <w:rPr>
          <w:b/>
          <w:bCs/>
          <w:i/>
          <w:color w:val="984806" w:themeColor="accent6" w:themeShade="80"/>
          <w:sz w:val="32"/>
          <w:szCs w:val="28"/>
        </w:rPr>
        <w:t>КАРТОТЕКА ПОДВИЖНЫХ ИГР С МЯЧОМ</w:t>
      </w:r>
    </w:p>
    <w:p w:rsidR="004A4D31" w:rsidRDefault="00EC446B" w:rsidP="00DA7F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984806" w:themeColor="accent6" w:themeShade="80"/>
          <w:sz w:val="32"/>
          <w:szCs w:val="28"/>
          <w:bdr w:val="none" w:sz="0" w:space="0" w:color="auto" w:frame="1"/>
        </w:rPr>
      </w:pPr>
      <w:r w:rsidRPr="00DA7FAA">
        <w:rPr>
          <w:i/>
          <w:color w:val="984806" w:themeColor="accent6" w:themeShade="80"/>
          <w:sz w:val="32"/>
          <w:szCs w:val="28"/>
          <w:bdr w:val="none" w:sz="0" w:space="0" w:color="auto" w:frame="1"/>
        </w:rPr>
        <w:t>Средняя группа</w:t>
      </w:r>
    </w:p>
    <w:p w:rsidR="009A210A" w:rsidRDefault="004A4D31" w:rsidP="00DA7F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32"/>
          <w:szCs w:val="28"/>
        </w:rPr>
      </w:pPr>
      <w:r>
        <w:rPr>
          <w:i/>
          <w:color w:val="984806" w:themeColor="accent6" w:themeShade="80"/>
          <w:sz w:val="32"/>
          <w:szCs w:val="28"/>
          <w:bdr w:val="none" w:sz="0" w:space="0" w:color="auto" w:frame="1"/>
        </w:rPr>
        <w:t xml:space="preserve">                                                          Воспитатель Малыхина Н.С.</w:t>
      </w:r>
      <w:bookmarkStart w:id="0" w:name="_GoBack"/>
      <w:bookmarkEnd w:id="0"/>
      <w:r w:rsidR="00EC446B" w:rsidRPr="00EC446B">
        <w:rPr>
          <w:sz w:val="28"/>
          <w:szCs w:val="28"/>
          <w:bdr w:val="none" w:sz="0" w:space="0" w:color="auto" w:frame="1"/>
        </w:rPr>
        <w:br/>
      </w:r>
      <w:r w:rsidR="00EC446B" w:rsidRPr="00EC446B">
        <w:rPr>
          <w:sz w:val="28"/>
          <w:szCs w:val="28"/>
          <w:bdr w:val="none" w:sz="0" w:space="0" w:color="auto" w:frame="1"/>
        </w:rPr>
        <w:br/>
      </w:r>
      <w:r w:rsidR="00EC446B" w:rsidRPr="00DA7FAA">
        <w:rPr>
          <w:b/>
          <w:bCs/>
          <w:color w:val="0070C0"/>
          <w:sz w:val="32"/>
          <w:szCs w:val="28"/>
          <w:u w:val="single"/>
        </w:rPr>
        <w:t>«Мяч через сетку»</w:t>
      </w:r>
    </w:p>
    <w:p w:rsidR="009A210A" w:rsidRDefault="00170D1A" w:rsidP="00CC75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70C0"/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6AD5AC" wp14:editId="0E93E681">
            <wp:simplePos x="0" y="0"/>
            <wp:positionH relativeFrom="column">
              <wp:posOffset>4349115</wp:posOffset>
            </wp:positionH>
            <wp:positionV relativeFrom="paragraph">
              <wp:posOffset>65405</wp:posOffset>
            </wp:positionV>
            <wp:extent cx="16383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49" y="21312"/>
                <wp:lineTo x="21349" y="0"/>
                <wp:lineTo x="0" y="0"/>
              </wp:wrapPolygon>
            </wp:wrapThrough>
            <wp:docPr id="1" name="Рисунок 1" descr="https://catherineasquithgallery.com/uploads/posts/2021-03/1614573735_17-p-myach-na-belom-fon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573735_17-p-myach-na-belom-fone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46B" w:rsidRPr="00CE38E4">
        <w:rPr>
          <w:b/>
          <w:sz w:val="28"/>
          <w:szCs w:val="28"/>
          <w:bdr w:val="none" w:sz="0" w:space="0" w:color="auto" w:frame="1"/>
        </w:rPr>
        <w:t>Задачи:</w:t>
      </w:r>
      <w:r w:rsidR="00EC446B">
        <w:rPr>
          <w:sz w:val="28"/>
          <w:szCs w:val="28"/>
          <w:bdr w:val="none" w:sz="0" w:space="0" w:color="auto" w:frame="1"/>
        </w:rPr>
        <w:t xml:space="preserve"> </w:t>
      </w:r>
      <w:r w:rsidR="00EC446B" w:rsidRPr="00EC446B">
        <w:rPr>
          <w:sz w:val="28"/>
          <w:szCs w:val="28"/>
          <w:bdr w:val="none" w:sz="0" w:space="0" w:color="auto" w:frame="1"/>
        </w:rPr>
        <w:t>Упражнять в бросании мяча через сетку двумя руками снизу и из-за головы.</w:t>
      </w:r>
      <w:r w:rsidR="00EC446B">
        <w:rPr>
          <w:sz w:val="28"/>
          <w:szCs w:val="28"/>
          <w:bdr w:val="none" w:sz="0" w:space="0" w:color="auto" w:frame="1"/>
        </w:rPr>
        <w:t xml:space="preserve"> Формировать умение соревноваться.</w:t>
      </w:r>
      <w:r w:rsidR="00EC446B" w:rsidRPr="00EC446B">
        <w:rPr>
          <w:sz w:val="28"/>
          <w:szCs w:val="28"/>
          <w:bdr w:val="none" w:sz="0" w:space="0" w:color="auto" w:frame="1"/>
        </w:rPr>
        <w:br/>
      </w:r>
      <w:r w:rsidR="00CC7571">
        <w:rPr>
          <w:b/>
          <w:bCs/>
          <w:sz w:val="28"/>
          <w:szCs w:val="28"/>
        </w:rPr>
        <w:t xml:space="preserve">   </w:t>
      </w:r>
      <w:r w:rsidR="00EC446B" w:rsidRPr="00EC446B">
        <w:rPr>
          <w:b/>
          <w:bCs/>
          <w:sz w:val="28"/>
          <w:szCs w:val="28"/>
        </w:rPr>
        <w:t>Ход игры: </w:t>
      </w:r>
      <w:r w:rsidR="00CC7571">
        <w:rPr>
          <w:b/>
          <w:bCs/>
          <w:sz w:val="28"/>
          <w:szCs w:val="28"/>
        </w:rPr>
        <w:t xml:space="preserve"> </w:t>
      </w:r>
      <w:r w:rsidR="00EC446B" w:rsidRPr="00EC446B">
        <w:rPr>
          <w:sz w:val="28"/>
          <w:szCs w:val="28"/>
          <w:bdr w:val="none" w:sz="0" w:space="0" w:color="auto" w:frame="1"/>
        </w:rPr>
        <w:t>На расстоянии 1м от сетки на ли</w:t>
      </w:r>
      <w:r w:rsidR="00EC446B">
        <w:rPr>
          <w:sz w:val="28"/>
          <w:szCs w:val="28"/>
          <w:bdr w:val="none" w:sz="0" w:space="0" w:color="auto" w:frame="1"/>
        </w:rPr>
        <w:t xml:space="preserve">нии с обеих сторон стоят группы </w:t>
      </w:r>
      <w:r w:rsidR="00EC446B" w:rsidRPr="00EC446B">
        <w:rPr>
          <w:sz w:val="28"/>
          <w:szCs w:val="28"/>
          <w:bdr w:val="none" w:sz="0" w:space="0" w:color="auto" w:frame="1"/>
        </w:rPr>
        <w:t xml:space="preserve"> детей напротив друг друга. По сигналу воспитателя: «Начинай!» – ребёнок бросает мяч через сетку ребёнку, стоящему напротив. Тот, поймав мяч, перебрасывает его стоящему рядом и т. д. Когда мяч дойдёт до последнего играющего, воспитатель отмечает какие ошибки были сделаны группами играющих.</w:t>
      </w:r>
      <w:r w:rsidR="00EC446B" w:rsidRPr="00EC446B">
        <w:rPr>
          <w:sz w:val="28"/>
          <w:szCs w:val="28"/>
          <w:bdr w:val="none" w:sz="0" w:space="0" w:color="auto" w:frame="1"/>
        </w:rPr>
        <w:br/>
      </w:r>
      <w:r w:rsidR="00EC446B" w:rsidRPr="00EC446B">
        <w:rPr>
          <w:sz w:val="28"/>
          <w:szCs w:val="28"/>
          <w:bdr w:val="none" w:sz="0" w:space="0" w:color="auto" w:frame="1"/>
        </w:rPr>
        <w:br/>
      </w:r>
      <w:r w:rsidR="00EC446B" w:rsidRPr="00EC446B">
        <w:rPr>
          <w:sz w:val="28"/>
          <w:szCs w:val="28"/>
          <w:bdr w:val="none" w:sz="0" w:space="0" w:color="auto" w:frame="1"/>
        </w:rPr>
        <w:br/>
      </w:r>
      <w:r w:rsidR="00EC446B" w:rsidRPr="00DA7FAA">
        <w:rPr>
          <w:b/>
          <w:bCs/>
          <w:color w:val="0070C0"/>
          <w:sz w:val="32"/>
          <w:szCs w:val="28"/>
          <w:u w:val="single"/>
        </w:rPr>
        <w:t>«Подбрось-поймай»</w:t>
      </w:r>
    </w:p>
    <w:p w:rsidR="00EC446B" w:rsidRDefault="00EC446B" w:rsidP="009A210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787AB2">
        <w:rPr>
          <w:b/>
          <w:sz w:val="28"/>
          <w:szCs w:val="28"/>
          <w:bdr w:val="none" w:sz="0" w:space="0" w:color="auto" w:frame="1"/>
        </w:rPr>
        <w:t>Задачи:</w:t>
      </w:r>
      <w:r w:rsidRPr="00EC446B">
        <w:rPr>
          <w:sz w:val="28"/>
          <w:szCs w:val="28"/>
          <w:bdr w:val="none" w:sz="0" w:space="0" w:color="auto" w:frame="1"/>
        </w:rPr>
        <w:t xml:space="preserve"> Учить детей соревноваться. Упражнять в бросании мяча двумя руками снизу вверх и ловить его.</w:t>
      </w:r>
      <w:r w:rsidRPr="00EC446B">
        <w:rPr>
          <w:sz w:val="28"/>
          <w:szCs w:val="28"/>
          <w:bdr w:val="none" w:sz="0" w:space="0" w:color="auto" w:frame="1"/>
        </w:rPr>
        <w:br/>
      </w:r>
      <w:r w:rsidRPr="00EC446B">
        <w:rPr>
          <w:b/>
          <w:bCs/>
          <w:sz w:val="28"/>
          <w:szCs w:val="28"/>
        </w:rPr>
        <w:t>Ход игры:</w:t>
      </w:r>
      <w:r w:rsidRPr="00EC446B">
        <w:rPr>
          <w:sz w:val="28"/>
          <w:szCs w:val="28"/>
          <w:bdr w:val="none" w:sz="0" w:space="0" w:color="auto" w:frame="1"/>
        </w:rPr>
        <w:t> Дети свободно располагаются в помещении или на площадке, каждый в руках держит мяч. По сигналу воспитателя: «Начинай!» дети подбрасывают мяч вверх и ловят его. Каждый считает, сколько раз сумеет поймать мяч и не уронить его.</w:t>
      </w:r>
      <w:r w:rsidRPr="00EC446B">
        <w:rPr>
          <w:sz w:val="28"/>
          <w:szCs w:val="28"/>
          <w:bdr w:val="none" w:sz="0" w:space="0" w:color="auto" w:frame="1"/>
        </w:rPr>
        <w:br/>
      </w:r>
      <w:r w:rsidRPr="00787AB2">
        <w:rPr>
          <w:b/>
          <w:i/>
          <w:iCs/>
          <w:sz w:val="28"/>
          <w:szCs w:val="28"/>
          <w:bdr w:val="none" w:sz="0" w:space="0" w:color="auto" w:frame="1"/>
        </w:rPr>
        <w:t>Указания.</w:t>
      </w:r>
      <w:r w:rsidRPr="00EC446B">
        <w:rPr>
          <w:sz w:val="28"/>
          <w:szCs w:val="28"/>
          <w:bdr w:val="none" w:sz="0" w:space="0" w:color="auto" w:frame="1"/>
        </w:rPr>
        <w:t> Детей можно разделить на пары. Одни подбрасывают и ловят мячи, а другие считают или все становятся в круг, а один или двое из играющих выходят в середину круга и подбрасывают мяч. Все наблюдают за правильностью выполнения задания. Можно ввести и элемент соревнования: кто подбросит и поймает мяч большее число раз? Можно включить и такие упражнения: подбросив мяч вверх, подождать, пока он ударится о землю, а затем уже поймать; ударить мячом о землю и поймать его; подбросить мяч повыше, хлопнуть в ладоши, поймать мяч; подбросить мяч, быстро повернуться кругом и после отскока мяча от земли поймать его.</w:t>
      </w:r>
      <w:r w:rsidRPr="00EC446B">
        <w:rPr>
          <w:sz w:val="28"/>
          <w:szCs w:val="28"/>
          <w:bdr w:val="none" w:sz="0" w:space="0" w:color="auto" w:frame="1"/>
        </w:rPr>
        <w:br/>
      </w:r>
    </w:p>
    <w:p w:rsidR="00CC7571" w:rsidRPr="00CC7571" w:rsidRDefault="00CC7571" w:rsidP="00CC7571">
      <w:pPr>
        <w:pStyle w:val="a3"/>
        <w:shd w:val="clear" w:color="auto" w:fill="FFFFFF"/>
        <w:spacing w:before="0" w:beforeAutospacing="0" w:after="450" w:afterAutospacing="0"/>
        <w:jc w:val="center"/>
        <w:textAlignment w:val="baseline"/>
        <w:rPr>
          <w:color w:val="0070C0"/>
          <w:sz w:val="32"/>
          <w:szCs w:val="28"/>
          <w:u w:val="single"/>
        </w:rPr>
      </w:pPr>
      <w:r w:rsidRPr="00CC7571">
        <w:rPr>
          <w:b/>
          <w:bCs/>
          <w:color w:val="0070C0"/>
          <w:sz w:val="32"/>
          <w:szCs w:val="28"/>
          <w:u w:val="single"/>
        </w:rPr>
        <w:t>«Воевода»</w:t>
      </w:r>
    </w:p>
    <w:p w:rsidR="00DA7FAA" w:rsidRPr="00CC7571" w:rsidRDefault="00CC7571" w:rsidP="00CC7571">
      <w:pPr>
        <w:pStyle w:val="a3"/>
        <w:shd w:val="clear" w:color="auto" w:fill="FFFFFF"/>
        <w:spacing w:before="0" w:beforeAutospacing="0" w:after="450" w:afterAutospacing="0"/>
        <w:textAlignment w:val="baseline"/>
        <w:rPr>
          <w:color w:val="0070C0"/>
          <w:sz w:val="32"/>
          <w:szCs w:val="28"/>
          <w:u w:val="single"/>
        </w:rPr>
      </w:pPr>
      <w:r>
        <w:rPr>
          <w:b/>
          <w:sz w:val="28"/>
          <w:szCs w:val="28"/>
          <w:bdr w:val="none" w:sz="0" w:space="0" w:color="auto" w:frame="1"/>
        </w:rPr>
        <w:t>Задачи</w:t>
      </w:r>
      <w:r w:rsidR="00EC446B" w:rsidRPr="009A210A">
        <w:rPr>
          <w:b/>
          <w:sz w:val="28"/>
          <w:szCs w:val="28"/>
          <w:bdr w:val="none" w:sz="0" w:space="0" w:color="auto" w:frame="1"/>
        </w:rPr>
        <w:t>:</w:t>
      </w:r>
      <w:r w:rsidR="00EC446B" w:rsidRPr="00EC446B">
        <w:rPr>
          <w:sz w:val="28"/>
          <w:szCs w:val="28"/>
          <w:bdr w:val="none" w:sz="0" w:space="0" w:color="auto" w:frame="1"/>
        </w:rPr>
        <w:t xml:space="preserve"> упражнять детей в прокатывании, бросании и ловле мяча, в умении согласовывать движение со словом, развивать внимание, ловкость.</w:t>
      </w:r>
    </w:p>
    <w:p w:rsidR="00EC446B" w:rsidRPr="00EC446B" w:rsidRDefault="00EC446B" w:rsidP="00CC7571">
      <w:pPr>
        <w:pStyle w:val="a3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9A210A">
        <w:rPr>
          <w:b/>
          <w:sz w:val="28"/>
          <w:szCs w:val="28"/>
          <w:bdr w:val="none" w:sz="0" w:space="0" w:color="auto" w:frame="1"/>
        </w:rPr>
        <w:t xml:space="preserve">Описание игры: </w:t>
      </w:r>
      <w:r w:rsidRPr="00EC446B">
        <w:rPr>
          <w:sz w:val="28"/>
          <w:szCs w:val="28"/>
          <w:bdr w:val="none" w:sz="0" w:space="0" w:color="auto" w:frame="1"/>
        </w:rPr>
        <w:t>Играющие по кругу перекатывают мяч от одного к другому, произнося: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-Катится яблоко в круг хоровода,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lastRenderedPageBreak/>
        <w:t>-Кто его поднял, тот воевода…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Ребенок, у которого в этот момент окажется мяч – воевода. Он говорит: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-Я сегодня воевода.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-Я бегу из хоровода.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Бежит за кругом, кладет мяч на пол между двумя игроками. Дети хором говорят: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Раз, два, не воронь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И беги как огонь!</w:t>
      </w:r>
    </w:p>
    <w:p w:rsidR="00EC446B" w:rsidRPr="00EC446B" w:rsidRDefault="00EC446B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Игроки бегут по кругу в противоположные стороны, стараясь раньше напарника схватить мяч. Тот, кто первым добежал и схватил мяч, катит его по кругу. Игра продолжается.</w:t>
      </w:r>
    </w:p>
    <w:p w:rsidR="00EC446B" w:rsidRDefault="00EC446B" w:rsidP="009A210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C446B">
        <w:rPr>
          <w:sz w:val="28"/>
          <w:szCs w:val="28"/>
          <w:bdr w:val="none" w:sz="0" w:space="0" w:color="auto" w:frame="1"/>
        </w:rPr>
        <w:t>Прокатывать или перебрасывать мяч только рядом стоящему игроку. Нельзя мешать игроку, бегущему за кругом. Выиграл тот, кто первым коснулся мяча.</w:t>
      </w:r>
    </w:p>
    <w:p w:rsidR="009A210A" w:rsidRPr="00EC446B" w:rsidRDefault="009A210A" w:rsidP="009A210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C7571" w:rsidRPr="00CC7571" w:rsidRDefault="00EC446B" w:rsidP="00CC75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70C0"/>
          <w:sz w:val="32"/>
          <w:szCs w:val="28"/>
          <w:u w:val="single"/>
        </w:rPr>
      </w:pPr>
      <w:r w:rsidRPr="00EC446B">
        <w:rPr>
          <w:sz w:val="28"/>
          <w:szCs w:val="28"/>
          <w:bdr w:val="none" w:sz="0" w:space="0" w:color="auto" w:frame="1"/>
        </w:rPr>
        <w:br/>
      </w:r>
      <w:r w:rsidRPr="00CC7571">
        <w:rPr>
          <w:i/>
          <w:color w:val="0070C0"/>
          <w:sz w:val="32"/>
          <w:szCs w:val="28"/>
          <w:u w:val="single"/>
          <w:bdr w:val="none" w:sz="0" w:space="0" w:color="auto" w:frame="1"/>
        </w:rPr>
        <w:t>Русская народная игра</w:t>
      </w:r>
      <w:r w:rsidRPr="00CC7571">
        <w:rPr>
          <w:b/>
          <w:bCs/>
          <w:i/>
          <w:iCs/>
          <w:color w:val="0070C0"/>
          <w:sz w:val="32"/>
          <w:szCs w:val="28"/>
          <w:u w:val="single"/>
        </w:rPr>
        <w:br/>
      </w:r>
      <w:r w:rsidR="00787AB2" w:rsidRPr="00CC7571">
        <w:rPr>
          <w:b/>
          <w:bCs/>
          <w:i/>
          <w:iCs/>
          <w:color w:val="0070C0"/>
          <w:sz w:val="32"/>
          <w:szCs w:val="28"/>
          <w:u w:val="single"/>
        </w:rPr>
        <w:t>«Мячик кверху»</w:t>
      </w:r>
    </w:p>
    <w:p w:rsidR="00EC446B" w:rsidRDefault="00EC446B" w:rsidP="00CC757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EC446B">
        <w:rPr>
          <w:sz w:val="28"/>
          <w:szCs w:val="28"/>
          <w:bdr w:val="none" w:sz="0" w:space="0" w:color="auto" w:frame="1"/>
        </w:rPr>
        <w:br/>
      </w:r>
      <w:r w:rsidRPr="00787AB2">
        <w:rPr>
          <w:b/>
          <w:sz w:val="28"/>
          <w:szCs w:val="28"/>
          <w:bdr w:val="none" w:sz="0" w:space="0" w:color="auto" w:frame="1"/>
        </w:rPr>
        <w:t>Задачи:</w:t>
      </w:r>
      <w:r w:rsidRPr="00EC446B">
        <w:rPr>
          <w:sz w:val="28"/>
          <w:szCs w:val="28"/>
          <w:bdr w:val="none" w:sz="0" w:space="0" w:color="auto" w:frame="1"/>
        </w:rPr>
        <w:t xml:space="preserve"> Развивать у  детей умение соревноваться, упражнять в бросании мяча двумя руками снизу вверх и ловить его, Учить соотносить действия со словами.</w:t>
      </w:r>
      <w:r w:rsidRPr="00EC446B">
        <w:rPr>
          <w:sz w:val="28"/>
          <w:szCs w:val="28"/>
          <w:bdr w:val="none" w:sz="0" w:space="0" w:color="auto" w:frame="1"/>
        </w:rPr>
        <w:br/>
      </w:r>
      <w:r w:rsidRPr="00787AB2">
        <w:rPr>
          <w:b/>
          <w:sz w:val="28"/>
          <w:szCs w:val="28"/>
          <w:bdr w:val="none" w:sz="0" w:space="0" w:color="auto" w:frame="1"/>
        </w:rPr>
        <w:t>Описание</w:t>
      </w:r>
      <w:r w:rsidRPr="00EC446B">
        <w:rPr>
          <w:sz w:val="28"/>
          <w:szCs w:val="28"/>
          <w:bdr w:val="none" w:sz="0" w:space="0" w:color="auto" w:frame="1"/>
        </w:rPr>
        <w:t xml:space="preserve">: Дети встают в круг, </w:t>
      </w:r>
      <w:r w:rsidR="00787AB2">
        <w:rPr>
          <w:sz w:val="28"/>
          <w:szCs w:val="28"/>
          <w:bdr w:val="none" w:sz="0" w:space="0" w:color="auto" w:frame="1"/>
        </w:rPr>
        <w:t xml:space="preserve"> </w:t>
      </w:r>
      <w:r w:rsidRPr="00EC446B">
        <w:rPr>
          <w:sz w:val="28"/>
          <w:szCs w:val="28"/>
          <w:bdr w:val="none" w:sz="0" w:space="0" w:color="auto" w:frame="1"/>
        </w:rPr>
        <w:t xml:space="preserve">водящий идет в его середину и бросает мяч со словами: «Мячик кверху!» </w:t>
      </w:r>
      <w:r w:rsidR="00787AB2">
        <w:rPr>
          <w:sz w:val="28"/>
          <w:szCs w:val="28"/>
          <w:bdr w:val="none" w:sz="0" w:space="0" w:color="auto" w:frame="1"/>
        </w:rPr>
        <w:t xml:space="preserve"> </w:t>
      </w:r>
      <w:r w:rsidRPr="00EC446B">
        <w:rPr>
          <w:sz w:val="28"/>
          <w:szCs w:val="28"/>
          <w:bdr w:val="none" w:sz="0" w:space="0" w:color="auto" w:frame="1"/>
        </w:rPr>
        <w:t>Играющие в это время стараются как можно дальше отбежать от центра круга. Водящий ловит мяч и кричит: «Стой!» Все должны остановиться, а водящий, не сходя с места, бросает мяч в того, кто стоит ближе всех к нему. Играющий в которого попал водящий становится водящим. Если же водящий промахнулся, то остается им вновь и игра продолжается.</w:t>
      </w:r>
      <w:r w:rsidRPr="00EC446B">
        <w:rPr>
          <w:sz w:val="28"/>
          <w:szCs w:val="28"/>
          <w:bdr w:val="none" w:sz="0" w:space="0" w:color="auto" w:frame="1"/>
        </w:rPr>
        <w:br/>
      </w:r>
      <w:r w:rsidRPr="00787AB2">
        <w:rPr>
          <w:b/>
          <w:sz w:val="28"/>
          <w:szCs w:val="28"/>
          <w:bdr w:val="none" w:sz="0" w:space="0" w:color="auto" w:frame="1"/>
        </w:rPr>
        <w:t>Правила:</w:t>
      </w:r>
      <w:r w:rsidRPr="00EC446B">
        <w:rPr>
          <w:sz w:val="28"/>
          <w:szCs w:val="28"/>
          <w:bdr w:val="none" w:sz="0" w:space="0" w:color="auto" w:frame="1"/>
        </w:rPr>
        <w:t xml:space="preserve"> Водящий бросает мяч как можно выше и только после слов: «Мячик кверху!». Водящему разрешается ловить мяч и с одного отскока от земли. Если кто-то из играющих после слов «Стой!» продолжал двигаться, то он должен сделать три шага в сторону водящего. Убегая от водящего, дети не должны прятаться за постройки или деревья.</w:t>
      </w:r>
    </w:p>
    <w:p w:rsidR="00CE38E4" w:rsidRDefault="00CE38E4" w:rsidP="00EC44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CE38E4" w:rsidRPr="00CC7571" w:rsidRDefault="00CE38E4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u w:val="single"/>
          <w:bdr w:val="none" w:sz="0" w:space="0" w:color="auto" w:frame="1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color w:val="0070C0"/>
          <w:sz w:val="32"/>
          <w:szCs w:val="28"/>
          <w:u w:val="single"/>
          <w:bdr w:val="none" w:sz="0" w:space="0" w:color="auto" w:frame="1"/>
          <w:lang w:eastAsia="ru-RU"/>
        </w:rPr>
        <w:t>«Прокати и догони»</w:t>
      </w:r>
    </w:p>
    <w:p w:rsidR="00CC7571" w:rsidRPr="00CC7571" w:rsidRDefault="00CC7571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u w:val="single"/>
          <w:lang w:eastAsia="ru-RU"/>
        </w:rPr>
      </w:pP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катать мяч в прямом направлении, отталкивать его энергично, развивать умение ориентироваться в пространстве, активизировать прослеживающую функцию глаза.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мячом в руках подходит к обо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значенному месту (шнур, полоска пласты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ря, цветной кружочек) и выполняет дейст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в соответствии со стихотворным текс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 веселый, звонкий мячик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(толкает мяч двумя руками)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прокатим далеко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(смотрит, куда он покатился),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 теперь его догоним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 (бежит за мячом, догоняет его.)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сделать нам легко!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(поднимает мяч над головой: «Поймал!»)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диаметра мяча ребе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 может прокатывать его одной рукой, чередуя правую и левую руку, если ма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ленький (диаметром 5-8 см) или двумя ру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ками, если большой (диаметром 18-20 см).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смотрит вперед, прежде чем катит мяч. Не бежит за мячом сразу, а дожидается речевого сигнала.</w:t>
      </w:r>
    </w:p>
    <w:p w:rsid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Default="00170D1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E87990" wp14:editId="268C49D4">
            <wp:simplePos x="0" y="0"/>
            <wp:positionH relativeFrom="column">
              <wp:posOffset>-441960</wp:posOffset>
            </wp:positionH>
            <wp:positionV relativeFrom="paragraph">
              <wp:posOffset>92075</wp:posOffset>
            </wp:positionV>
            <wp:extent cx="1323975" cy="1323975"/>
            <wp:effectExtent l="0" t="0" r="0" b="0"/>
            <wp:wrapTight wrapText="bothSides">
              <wp:wrapPolygon edited="0">
                <wp:start x="7770" y="2486"/>
                <wp:lineTo x="5594" y="4040"/>
                <wp:lineTo x="2176" y="7148"/>
                <wp:lineTo x="1554" y="13053"/>
                <wp:lineTo x="4040" y="18026"/>
                <wp:lineTo x="7459" y="19891"/>
                <wp:lineTo x="7770" y="20512"/>
                <wp:lineTo x="13364" y="20512"/>
                <wp:lineTo x="13986" y="19891"/>
                <wp:lineTo x="17094" y="18026"/>
                <wp:lineTo x="19891" y="13053"/>
                <wp:lineTo x="19580" y="7459"/>
                <wp:lineTo x="15540" y="4040"/>
                <wp:lineTo x="13364" y="2486"/>
                <wp:lineTo x="7770" y="2486"/>
              </wp:wrapPolygon>
            </wp:wrapTight>
            <wp:docPr id="2" name="Рисунок 2" descr="https://nachalo4ka.ru/wp-content/uploads/2014/08/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chalo4ka.ru/wp-content/uploads/2014/08/0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8E4" w:rsidRPr="00CE38E4" w:rsidRDefault="00CE38E4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Игровое упражнение «Школа мяча»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8E4" w:rsidRP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 ловкость, прослеживающую функцию глаза.</w:t>
      </w:r>
    </w:p>
    <w:p w:rsidR="00CE38E4" w:rsidRP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 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мяча представляет собой систему упражнений. Упражнения подбираются простые, доступные. Дети выполняют их в определённой последовательности.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Подбросить мяч вверх и поймать его двумя руками.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Подбросить мяч вверх, хлопнуть в ладоши и затем пой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мать его.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землю и поймать его двумя руками.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землю, хлопнуть в ладоши и затем пой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мать его.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стену (или щит) и поймать его двумя рука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(см. рисунок)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стену, хлоп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в ладоши и затем поймать его.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стену. После того как он упадет на зем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 и отскочит, поймать его двумя руками.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стену, хлопнуть в ладоши и, когда мяч, упав на землю, отскочит, поймать его.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</w:p>
    <w:p w:rsidR="00CE38E4" w:rsidRPr="00CC7571" w:rsidRDefault="00CE38E4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«Быстрый мячик»</w:t>
      </w:r>
    </w:p>
    <w:p w:rsidR="00CE38E4" w:rsidRPr="00CE38E4" w:rsidRDefault="00CE38E4" w:rsidP="00CE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</w:p>
    <w:p w:rsidR="00CE38E4" w:rsidRP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 ловкость, фиксацию взора.</w:t>
      </w:r>
    </w:p>
    <w:p w:rsidR="00CE38E4" w:rsidRP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стоят по кругу, бросают, ловят и отбивают мячи, читая стихи: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Разноцветный быстрый мячик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бросают мяч вверх и ловят.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запинки скачет, скачет.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Часто, часто, низко, низко.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Отбивают о землю.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земли к руке так близко.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Скок и скок, скок и скок,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Бросают вверх и ловят.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 достанешь потолок.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Скок и скок, стук и стук,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Отбивают о землю.</w:t>
      </w:r>
    </w:p>
    <w:p w:rsidR="00CE38E4" w:rsidRP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уйдешь от наших рук.</w:t>
      </w:r>
    </w:p>
    <w:p w:rsidR="00CE38E4" w:rsidRP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CE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бросать, отбивать и ловить мяч ритмично, в соответствии с текстом стиха.</w:t>
      </w:r>
    </w:p>
    <w:p w:rsidR="00170D1A" w:rsidRDefault="00170D1A" w:rsidP="00170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Pr="00CC7571" w:rsidRDefault="00DA7FAA" w:rsidP="00170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lastRenderedPageBreak/>
        <w:t>«Мяч в кругу»</w:t>
      </w:r>
    </w:p>
    <w:p w:rsidR="00CE38E4" w:rsidRPr="003E4742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E474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 </w:t>
      </w: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DA7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корточках на полу, обра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круг. Педагог (взрослый) дает одному из участников игры мяч-Колобок (на нем на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рисованы или приклеены глаза, нос, рот) и читает стихотворение.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Колобок, Колобок,</w:t>
      </w:r>
      <w:r w:rsidR="00DA7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тебя румяный бок.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по полу покатись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Катюше (ребятам) улыбнись!</w:t>
      </w:r>
    </w:p>
    <w:p w:rsid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просьбе педагога (взрослого) («Катенька, покати мячик Диме») девочка прокатывает мяч двумя руками названному участнику. Тот, получив мяч, прокатывает его другому ре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бенку, которого назвали по имени, и т.д.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 нужно отталкивать посильнее, что бы </w:t>
      </w:r>
    </w:p>
    <w:p w:rsidR="00CE38E4" w:rsidRDefault="00CE38E4" w:rsidP="00DA7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докатился до другого участника игры, а также подавать выкатившийся из круга мяч.</w:t>
      </w:r>
    </w:p>
    <w:p w:rsidR="00CE38E4" w:rsidRDefault="00CE38E4" w:rsidP="00DA7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A7FAA" w:rsidRDefault="00DA7FAA" w:rsidP="00DA7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A7FAA" w:rsidRPr="00CC7571" w:rsidRDefault="00170D1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A92DD0" wp14:editId="534F776D">
            <wp:simplePos x="0" y="0"/>
            <wp:positionH relativeFrom="column">
              <wp:posOffset>-213360</wp:posOffset>
            </wp:positionH>
            <wp:positionV relativeFrom="paragraph">
              <wp:posOffset>81280</wp:posOffset>
            </wp:positionV>
            <wp:extent cx="1581150" cy="1581150"/>
            <wp:effectExtent l="0" t="0" r="0" b="0"/>
            <wp:wrapSquare wrapText="bothSides"/>
            <wp:docPr id="6" name="Рисунок 6" descr="https://images.satu.kz/73703874_w640_h640_myachi-i-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satu.kz/73703874_w640_h640_myachi-i-shari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FAA"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«Сбей кеглю»</w:t>
      </w:r>
    </w:p>
    <w:p w:rsidR="00DA7FAA" w:rsidRPr="00DA7FAA" w:rsidRDefault="00DA7FAA" w:rsidP="00DA7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элементарные навыки попадания мячом в цель умение энергично отталкивать мяч в заданном направлении, развивать фиксацию взора.</w:t>
      </w: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(взрослый) ставит две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кегли на расстоянии 1-1,5 м от ребенка,  дает ему большой мяч.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приседает на корточки, наклоняется, ставит ноги чуть шире плеч в обозначен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взрослым месте (цветной кружок или шнур), прокатывает мяч двумя руками вперед, стараясь сбить кегли. Затем идет за ним, поднимает и возвращается.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(взрослый)</w:t>
      </w:r>
      <w:r w:rsidR="00DA7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сопровождает свой показ таки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словами: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Посмотри, какие кегли.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gramStart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A7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кегли)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Ровно-ровно в ряд стоят!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ним направим мяч умело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(толкает мяч двумя руками)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они уже лежат!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(обращает внимание на сбитые кегли)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 оттал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кивать мяч </w:t>
      </w:r>
      <w:r w:rsidR="00DA7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руками,  смотреть вперед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кегли.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Default="00CE38E4" w:rsidP="00CE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</w:pPr>
    </w:p>
    <w:p w:rsidR="00CE38E4" w:rsidRPr="00CC7571" w:rsidRDefault="00DA7FA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«Салют»</w:t>
      </w:r>
    </w:p>
    <w:p w:rsidR="00DA7FAA" w:rsidRPr="00DA7FAA" w:rsidRDefault="00DA7FAA" w:rsidP="00DA7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 ловкость, зрительно – двигательную координацию.</w:t>
      </w: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игры: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берут мячи разных цветов и свободно располагаются по залу. Взрослый вместе с деть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произносит: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не хлопушки: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Выстрелили пушки.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Люди пляшут и поют.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небе - праздничный салют!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подбрасывают мячи и ловят их).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взрослого: «Закончился салют!» дети перестают бросать мячи вверх.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подбрасывать мяч вверх можно только после команды «Салют».</w:t>
      </w:r>
    </w:p>
    <w:p w:rsidR="00CE38E4" w:rsidRPr="00EA462F" w:rsidRDefault="00CE38E4" w:rsidP="00DA7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Default="00CE38E4" w:rsidP="00CE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Pr="00DA7FAA" w:rsidRDefault="00DA7FA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«Весёлые мячи»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 реакции, ориентировку в пространстве, зрительно – двигательную координацию.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DA7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мячами в руках выстраиваются  на исходной линии в шеренгу. Педагог произносит слова: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Раскатились все мячи, покатились.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бросают мячи из-за  головы    и бегут за ними.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Вот распрыгались мячи, </w:t>
      </w:r>
      <w:proofErr w:type="gram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разыгрались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Прыгают</w:t>
      </w:r>
      <w:proofErr w:type="gramEnd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двух ногах на месте с мячами в руках.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яркие мячи, разноцветные мячи.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уголок бегут мячи, убегают.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         Дети бегут на исходную линию.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попрятались мячи, отдыхают.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Присаживаются на корточки.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согласно тексту стихотворения.</w:t>
      </w:r>
    </w:p>
    <w:p w:rsidR="00CE38E4" w:rsidRPr="0026079D" w:rsidRDefault="00CE38E4" w:rsidP="00DA7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</w:pPr>
    </w:p>
    <w:p w:rsidR="00DA7FAA" w:rsidRPr="00CC7571" w:rsidRDefault="00DA7FA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E38E4" w:rsidRPr="00CC7571" w:rsidRDefault="00DA7FA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«Найди и промолчи»</w:t>
      </w:r>
    </w:p>
    <w:p w:rsidR="00DA7FAA" w:rsidRPr="00A13878" w:rsidRDefault="00DA7FAA" w:rsidP="00DA7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ориентировку в пространстве, расширять зрительное поле.</w:t>
      </w:r>
    </w:p>
    <w:p w:rsidR="00CE38E4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на одном конце зала лицом к воспитателю. Педагог показывает мячик и говорит, что они должны найти его. Тот кто найдет, должен подойти к педагогу, тихо сказать на ухо, где он увидел мячик, и отойти  на свое место, а игра будет продолжаться до тех пор, пока все дети не найдут мячик.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педагог предлагает всем  повернуться лицом к стене и закрыть глаза, а сам в это время прячет мячик. По сигналу «Готово!» дети открывают глаза и расходятся по комнате в поисках мячика. В конце игры отмечается тот, кто первый увидел мячик, а также те дети, которые проявили наибольшую выдержку, наблюдательность, сообрази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тельность.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Вариант: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первый найдет  мячик вместе с воспитателем, прячет его, а дети ищут.</w:t>
      </w:r>
    </w:p>
    <w:p w:rsidR="00CE38E4" w:rsidRDefault="00CE38E4" w:rsidP="00DA7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найдет, должен подойти к воспитателю, тихо сказать на ухо, где он увидел мячик, и отойти  на свое место.</w:t>
      </w:r>
    </w:p>
    <w:p w:rsidR="00DA7FAA" w:rsidRDefault="00170D1A" w:rsidP="00DA7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DAB8329" wp14:editId="67D3AB16">
            <wp:simplePos x="0" y="0"/>
            <wp:positionH relativeFrom="column">
              <wp:posOffset>4434840</wp:posOffset>
            </wp:positionH>
            <wp:positionV relativeFrom="paragraph">
              <wp:posOffset>109220</wp:posOffset>
            </wp:positionV>
            <wp:extent cx="160972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5" name="Рисунок 5" descr="https://cdn2.static1-sima-land.com/items/3846583/3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3846583/3/700-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FAA" w:rsidRDefault="00DA7FAA" w:rsidP="00DA7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Pr="00CC7571" w:rsidRDefault="00DA7FA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color w:val="0070C0"/>
          <w:sz w:val="32"/>
          <w:szCs w:val="28"/>
          <w:u w:val="single"/>
          <w:lang w:eastAsia="ru-RU"/>
        </w:rPr>
        <w:t>«Игра в мяч»</w:t>
      </w:r>
      <w:r w:rsidR="00170D1A" w:rsidRPr="00170D1A">
        <w:rPr>
          <w:noProof/>
          <w:lang w:eastAsia="ru-RU"/>
        </w:rPr>
        <w:t xml:space="preserve"> </w:t>
      </w:r>
      <w:r w:rsidR="00170D1A">
        <w:rPr>
          <w:noProof/>
          <w:lang w:eastAsia="ru-RU"/>
        </w:rPr>
        <w:t xml:space="preserve">                           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8E4" w:rsidRPr="0026079D" w:rsidRDefault="00DA7FAA" w:rsidP="00DA7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 ловкость, зрительно – моторную координацию.</w:t>
      </w:r>
    </w:p>
    <w:p w:rsidR="00CE38E4" w:rsidRPr="0026079D" w:rsidRDefault="00CE38E4" w:rsidP="00DA7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DA7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 произносит слова: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                       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берут мячи и встают в круг.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Поиграть хотим мы в мяч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корзины, где игрушки,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Поскорей его достань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играть со всеми встань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                      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бросают мяч двумя руками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Высоко подбросим мяч!          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ловят его</w:t>
      </w: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его поймаем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подбросим снова ввысь.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мячик наш держись.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 Бросают мяч двумя руками о пол 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о пол ударим мяч!                     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ловят его.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его поймаем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ударим снова в низ.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мячик наш держись.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</w:t>
      </w:r>
      <w:proofErr w:type="spellEnd"/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Утомился бедный мяч.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Дети кладут мячи  в корзину.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Закатился в уголок.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тихонечко умолк.</w:t>
      </w:r>
    </w:p>
    <w:p w:rsidR="00CE38E4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движения согласно тексту.</w:t>
      </w:r>
    </w:p>
    <w:p w:rsidR="00DA7FAA" w:rsidRPr="0026079D" w:rsidRDefault="00DA7FAA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Pr="0026079D" w:rsidRDefault="00CE38E4" w:rsidP="00DA7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E4" w:rsidRPr="00CC7571" w:rsidRDefault="00DA7FAA" w:rsidP="00C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28"/>
          <w:u w:val="single"/>
          <w:lang w:eastAsia="ru-RU"/>
        </w:rPr>
      </w:pPr>
      <w:r w:rsidRPr="00CC7571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u w:val="single"/>
          <w:lang w:eastAsia="ru-RU"/>
        </w:rPr>
        <w:t>«Лови –бросай»</w:t>
      </w:r>
    </w:p>
    <w:p w:rsidR="00CE38E4" w:rsidRPr="00A13878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138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E38E4" w:rsidRPr="00377065" w:rsidRDefault="00CC7571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  <w:r w:rsidR="00CE38E4" w:rsidRPr="003770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Развивать координацию движений, ловкость, фиксацию взора.</w:t>
      </w:r>
    </w:p>
    <w:p w:rsidR="00CE38E4" w:rsidRPr="0026079D" w:rsidRDefault="00CC7571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="00CE38E4"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стоят в кругу, взрослый — в центре. Он перебрасывает мяч и ловит обратно, говоря: «Лови, бросай, упасть </w:t>
      </w:r>
      <w:proofErr w:type="spellStart"/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8E4"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давай!».</w:t>
      </w:r>
    </w:p>
    <w:p w:rsidR="00CE38E4" w:rsidRPr="0026079D" w:rsidRDefault="00CE38E4" w:rsidP="00CE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CC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 не спеша, чтобы успеть поймать и бросить мяч. Расстояние постепенно увеличивается: от 1 до 2 м и более.</w:t>
      </w:r>
    </w:p>
    <w:p w:rsidR="00CE38E4" w:rsidRPr="0026079D" w:rsidRDefault="00CE38E4" w:rsidP="00CE38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ловить мяч, не прижимая его к груди; бросать точно взрослому двумя руками в соответствии с ритмом произносимых слов.</w:t>
      </w:r>
    </w:p>
    <w:p w:rsidR="00CE38E4" w:rsidRPr="00CC7571" w:rsidRDefault="00CE38E4" w:rsidP="00170D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Усложнение: </w:t>
      </w:r>
      <w:r w:rsidRPr="00260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парах и перебрасывают мяч друг другу. </w:t>
      </w:r>
    </w:p>
    <w:sectPr w:rsidR="00CE38E4" w:rsidRPr="00CC7571" w:rsidSect="00CC7571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6B"/>
    <w:rsid w:val="001149E1"/>
    <w:rsid w:val="00170D1A"/>
    <w:rsid w:val="004A4D31"/>
    <w:rsid w:val="00787AB2"/>
    <w:rsid w:val="009A210A"/>
    <w:rsid w:val="00CC7571"/>
    <w:rsid w:val="00CE38E4"/>
    <w:rsid w:val="00DA7FAA"/>
    <w:rsid w:val="00E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A04F"/>
  <w15:docId w15:val="{8CF83613-009C-4825-81F3-AFF84155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69C3-1432-47E9-BD66-8A8C824A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</cp:lastModifiedBy>
  <cp:revision>6</cp:revision>
  <dcterms:created xsi:type="dcterms:W3CDTF">2023-04-21T16:52:00Z</dcterms:created>
  <dcterms:modified xsi:type="dcterms:W3CDTF">2023-04-24T12:02:00Z</dcterms:modified>
</cp:coreProperties>
</file>