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A0" w:rsidRPr="00CB68A0" w:rsidRDefault="00CB68A0" w:rsidP="00CB68A0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CB68A0"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Консультация для педагогов </w:t>
      </w:r>
      <w:r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 </w:t>
      </w:r>
      <w:bookmarkStart w:id="0" w:name="_GoBack"/>
      <w:bookmarkEnd w:id="0"/>
    </w:p>
    <w:p w:rsidR="00CB68A0" w:rsidRPr="00CB68A0" w:rsidRDefault="00CB68A0" w:rsidP="00CB68A0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«Методика проведения утреннего </w:t>
      </w:r>
      <w:r w:rsidRPr="00CB68A0">
        <w:rPr>
          <w:rFonts w:ascii="Times New Roman" w:hAnsi="Times New Roman" w:cs="Times New Roman"/>
          <w:b/>
          <w:sz w:val="36"/>
          <w:szCs w:val="28"/>
          <w:lang w:eastAsia="ru-RU"/>
        </w:rPr>
        <w:t>круга</w:t>
      </w:r>
      <w:r w:rsidRPr="00CB68A0"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 в детском саду»</w:t>
      </w:r>
      <w:r>
        <w:rPr>
          <w:rFonts w:ascii="Times New Roman" w:hAnsi="Times New Roman" w:cs="Times New Roman"/>
          <w:b/>
          <w:sz w:val="36"/>
          <w:szCs w:val="28"/>
          <w:lang w:eastAsia="ru-RU"/>
        </w:rPr>
        <w:t xml:space="preserve"> </w:t>
      </w:r>
      <w:r w:rsidRPr="00CB68A0">
        <w:rPr>
          <w:rFonts w:ascii="Times New Roman" w:hAnsi="Times New Roman" w:cs="Times New Roman"/>
          <w:sz w:val="28"/>
          <w:szCs w:val="28"/>
          <w:lang w:eastAsia="ru-RU"/>
        </w:rPr>
        <w:t>старший воспитатель Дегтярева Л.В.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отношении маленьких детей, дошкольников, переоценить значение утра просто невозможно: от того, как проходит пробуждение, утренний туалет, завтрак, зависит настроение на весь последующий день. В ряд этих непременных атрибутов в будние дни добавляется ещё один этап — поход в детский сад.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Утренний сбор в дошкольном образовательном учреждении (ДОУ)</w:t>
      </w: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— это своего рода начало рабочего дня маленького человека, которое организуется не самим малышом, а взрослыми: родителями и, конечно, педагогом. Вот почему тонкостям организации приёма и утреннего сбора ребят воспитатели уделяют особое внимание.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Психолого-педагогическая суть процесса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Утренний сбор </w:t>
      </w: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(групповой сбор или утренний круг) — это режимный момент, являющийся формой организации образовательного процесса при совместной деятельности взрослых и детей, который проводится сразу после завтрака.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Большинство дошкольников (особенно младшего возраста) болезненно переживают приход в детский сад: их рано разбудили, оторвали от дома и любимых игрушек, то есть малыш обижен на всех.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r w:rsidRPr="00CB68A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основная цель проведения утреннего сбора</w:t>
      </w: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— «задать тон» всему дню, то есть создать положительный эмоциональный настрой и вселить в ребёнка уверенность, что среди сверстников ему будет хорошо, а день обещает быть интересным и насыщенным.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Кроме этого, групповой сбор: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развивает толерантное отношение к людям;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формирует первичные представления о понятиях нормы и правилах поведения в обществе;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позволяет детям почувствовать свою значимость, уверенность в том, что их принимают в кругу сверстников такими, какие они есть.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Утренний круг решает целый ряд образовательных задач: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Создаёт условия для общения детей и взрослых: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Познавательного характера, если речь идёт об обсуждении новой информации, которую малыши получили с момента предыдущей встречи.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Делового толка, если говорить о решении организационных вопросов, например, распределении обязанностей при подготовке костюмов к утреннику.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Межличностного характера, определяющего взаимодействие детей между собой, а также с педагогом.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5. Развивает коммуникативные навыки и способность планировать собственную деятельность. 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Иными словами, ребята учатся правильно строить разговор (к примеру, давать возможность высказаться товарищу, привыкают к режиму дня (например, переодевание по приходу в сад, расставание с родителем, игры, подготовка к завтраку и т. д.).</w:t>
      </w:r>
      <w:proofErr w:type="gramEnd"/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6. Нарабатывает у детей опыт понимать эмоциональное состояние других людей, то есть развивает </w:t>
      </w:r>
      <w:proofErr w:type="spell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эмпатию</w:t>
      </w:r>
      <w:proofErr w:type="spell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Например, видя, что товарищ расстроен, малыш ищет способ его отвлечь, дав любимую игрушку или пригласив вместе поиграть с кубиками.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7. Работает над развитием навыков культурного общения. Малыши, придя в группу, получают комплименты относительно новой одежды, заколки, причёски и т. п. Постепенно дети приучаются так же вести себя 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взрослыми: воспитательницей, помощником воспитателя.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8. Обучает аргументированному построению высказываний, отстаиванию своей точки зрения. Например, если обсуждается поступок героев прочитанной накануне сказки или увиденного мультфильма.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9. Развивает умение вычленять из своего опыта интересные события, а также описывать их лаконично, последовательно и логично.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10. Формирует навык коллективного труда, то есть умения распределять обязанности, роли, вырабатывать правила поведения. К примеру, чтобы не затягивать время, дети должны сами определить принцип, по которому будут выбираться ребята, презентующие новости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Составление плана дня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малышей этот структурный элемент очень важен, он приучает к дисциплине. Обычно воспитатель озвучивает перечень занятий до обеда и после дневного сна, разъясняет, если необходимо, какие-то непривычные элементы.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Старшие дошкольники могут сами озвучивать все предстоящие виды деятельности.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 лишь корректирует последовательность и добавляет мероприятия, которые не являются обыденными для ребят. К примеру, выездной показ кукольного спектакля местного театра, встреча с интересным гостем и пр.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этом этапе можно использовать такой приём, как презентация. Он особенно актуален, если перед педагогом стоит задача расширить информационное поле текущей темы. К примеру, при рассмотрении темы «Семья» в подготовительной группе в процессе планирования предстоящего дня каждый ребёнок демонстрирует родословное древо, рассказывает о своей семье.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Ряд методистов советует на этапе планирования предлагать детям самим определить, чем они будут заниматься: рисовать, играть или слушать сказку, то есть выбрать центр активности. Обычно для такой «самодеятельности» выделяется 10–15 минут после дневного сна и полдника. Этот приём практикует малышей в принятии ответственных решений.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Итак, </w:t>
      </w:r>
      <w:r w:rsidRPr="00CB68A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утренний сбор состоит из 4 этапов</w:t>
      </w: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на которые отводится до получаса (в младших группах — до 15 минут, в 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средней</w:t>
      </w:r>
      <w:proofErr w:type="gram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— до 20, в старших — до 30). Каждый временной отрезок требует использования характерных приёмов. Наглядность (картинки, слайды, игрушки) — эффективный способ заинтересовать малышей в работе, направленной на реализацию поставленных задач.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Сравнивая подходы к организации и проведению утреннего сбора, можно сделать </w:t>
      </w:r>
      <w:r w:rsidRPr="00CB68A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следующие выводы</w:t>
      </w: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 младших группах новости вписаны в этап планирования деятельности;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• в работе с младшими дошкольниками большую часть утреннего круга озвучивает воспитатель, а дети повторяют за ним (такая форма работы связана с тем, что в возрасте 2–3 лет многие дети ещё не вполне понятно говорят и формулируют свои мысли);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средней группе новости и планирование происходят в вопросно-ответной форме — педагог «наводит» детей на нужные словесные реакции;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• в старшей группе игры приобретают характер </w:t>
      </w:r>
      <w:proofErr w:type="spell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психогимнастики</w:t>
      </w:r>
      <w:proofErr w:type="spell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 подготовительной группе наблюдается аналитический подход к каждому из этапов (дети объясняют тот или иной выбор, свою оценку)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Примеры утренних сборов ДОУ для разных возрастных групп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83A629"/>
          <w:sz w:val="28"/>
          <w:szCs w:val="28"/>
          <w:lang w:eastAsia="ru-RU"/>
        </w:rPr>
        <w:t>Содержание сбора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Первая младшая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Приветствие. (Дети сидят на паласе).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Кто-то у нас в уголочке маленький сидит и тихонечко пищит. (Мышка).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прислушиваются и отгадывают).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Игра с мышонком. Маленький мышонок потерялся.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Надо маму отыскать и скорей её позвать.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на картинках с изображением животных ищут мышку).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Знакомство.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Маму — мышку мы нашли,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Мышонок успокоился.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Пора и познакомиться.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называют мышонку свои имена).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Игра с заводной мышкой.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Мышка с вами познакомилась,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теперь хочет играть,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 вас быстро убегать.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догоняют заводную мышку).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Игра с цветными картинками «Найди домик для мышат».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Цветные мышки по поляне побежали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свои норки потеряли.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ставят мышек в домики по цвету).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Конструирование «Дом для мышонка».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поле у мышонка есть норка. А в нашей группе ему негде жить. Давайте построим ему домик. (Дети строят мышонку домик из конструктора).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 Подвижная игра «Кошки-мышки».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Мышонок любит не только с мышатами играть, но и от кошки убегать.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бегают по паласу.</w:t>
      </w:r>
      <w:proofErr w:type="gram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 слове «кошка» бегут прятаться в «домик»).</w:t>
      </w:r>
      <w:proofErr w:type="gramEnd"/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8. Игра «Покажи свой стульчик».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Мышонок устал играть,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хочет отдыхать.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хочет мышонку свой стул показать?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находят свои стульчики по картинкам и показывают мышонку).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9. Словесная игра: «Во что мы поиграем».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Мышонок хочет узнать,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Во что будем мы играть.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по очереди показывают и рассказывают, во что они будут играть самостоятельно).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Мышонок на свободном стульчике посидит и на вас поглядит.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Хватит нашим игрушкам скучать. Идите, ребята, скорее играть.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расходятся по группе играть).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Вторая младшая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Приветствие.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проснусь, затороплюсь, быстро в садик соберусь,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группе книжки и игрушки и любимые подружки.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Игра «Улыбка».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Настал новый день. Я улыбнусь вам, а вы улыбнитесь друг другу. Как хорошо, что мы сегодня здесь все вместе. Мы спокойны и добры, приветливы и ласковы. Мы все здоровы.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Пальчиковая гимнастика.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Мой Мизинчик, где ты был?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Безымянным</w:t>
      </w:r>
      <w:proofErr w:type="gram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щи варил,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со Средним кашу ел, 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Указательным запел.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Обсуждение: Как называется наша группа? Для чего нам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спальня? Раздевалка? Туалетная? Игровая? Что мы делаем 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этих комнатах? Что есть в спальне и т. д.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Показ картины «В детском саду».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Кого вы видите на картине? Как вы думаете, это спальня?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называется эта комната?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Средняя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Звенит колокольчик.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 — становитесь в круг играть.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вот и настал новый день. Пришло время утреннего сбора. Я рада всех вас видеть.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Речёвка</w:t>
      </w:r>
      <w:proofErr w:type="spell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Слева друг и справа друг,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Очень дружный общий круг.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Крепче за руки держитесь,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друг другу улыбнитесь!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предлагаю спеть песенку «Доброе утро»!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(Поют песенку «Доброе утро» с элементами самомассажа).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Приветствие.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теперь, ребята, давайте 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поприветствуем</w:t>
      </w:r>
      <w:proofErr w:type="gram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друг друга (стоя в кругу, дети приветствуют друг друга разными способами).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Коммуникативная игра «Я человек».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Играющие</w:t>
      </w:r>
      <w:proofErr w:type="gram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стоят парами лицом друг к другу.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человек, и ты человек.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меня нос, и у тебя нос.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меня щёчки аленькие, и у тебя щёчки аленькие.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меня губки сладенькие, и у тебя губки сладенькие.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Мы с тобой друзья, мы любим друг друга.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выполняют движения по тексту, дотрагиваясь до</w:t>
      </w:r>
      <w:proofErr w:type="gramEnd"/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своего лица, а затем до лица партнёра, в конце пожимают руки и обнимаются).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садитесь на ковёр, как вам удобно.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Обмен информацией.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давайте посчитаем, сколько мальчиков и девочек сегодня присутствуют. Мальчиков мы обозначим синими машинками, а девочек — красными. (Выкладывают на доске синие и красные машинки).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Кого сегодня больше? Меньше? А кого сегодня нет с нами?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как вы думаете, почему эти малыши не пришли в детский сад. Как мы сможем узнать, что с ними? (Ответы детей).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сегодня второй день недели. Как он называется? А какой день недели был вчера? А какой день недели будет завтра? Какое у нас сейчас время года? Назовите мне приметы осени.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Новости.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теперь пришло время поделиться новостями. Что интересного у вас произошло? (Новостями делятся сегодня девочки).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 Ребята, я хочу напомнить вам, что тема нашей недели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«Транспорт нашего города». Я предлагаю поиграть в игру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«Где мы были мы не скажем, а что 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делали</w:t>
      </w:r>
      <w:proofErr w:type="gram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покажем». Но так как тема наша посвящена транспорту, то все движения, которые мы будем показывать, должны быть связаны с транспортом. Согласны? 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(С помощью считалки выбирают водящего и показывают различные движения: едут на</w:t>
      </w:r>
      <w:proofErr w:type="gramEnd"/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машине, летят на самолёте, путешествуют на поезде и т. д. …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Старшая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(Под музыку Г. Савельева «Большой хоровод» дети вместе с воспитателем садятся по кругу на подушечки).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Приветствие.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Давайте поприветствуем друг друга.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Я люблю свой детский сад,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нём полным-полно ребят,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Может, сто, а может, двести,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Хорошо, когда мы вместе!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на месте?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ли тут?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Повернулись, оглянулись,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друг другу улыбнулись…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Альбина с утра немного грустная. Давайте подарим Альбине хорошее настроение. Как это можно сделать? (Ответы детей: улыбнуться, пожелать что-нибудь доброе). Давайте испечём ей «Весёлый пирог».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Психогимнастика</w:t>
      </w:r>
      <w:proofErr w:type="spell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«Весёлый пирог».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Если стало вдруг кому-то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Очень грустно почему-то,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не знаешь — как же быть?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Как его развеселить? (Дети мимикой и интонацией передают грусть, пожимают плечами)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возьмём стакан смешинок,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Громкий хохот из корзинок,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Рассыпного смеха ложку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хихиканья немножко.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Их весёлкой размешай,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тонкий юмор раскатай,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Обваляй все в прибаутках,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Запекай в горячих шутках.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попробует кусочек —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Непременно захохочет! (Дальше по тексту имитируют приготовление пирога, весело смеются).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Мы с вами не виделись целый вечер и ночь. Кто хотел бы поделиться своими новостями? (Высказывания детей). Ребята, вспомните, над какой темой мы с вами работали прошлую неделю? А что вам больше всего понравилось делать по этой теме? Что запомнилось? (Высказывания детей).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Подготовительная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настал новый день. Пришло время утреннего сбора. Я рада всех сегодня видеть. Давайте потрём свои ладошки, почувствуем тепло своих рук, передадим его своим товарищам.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(Воспитатель показывает своими действиями, как можно передать своё тепло.</w:t>
      </w:r>
      <w:proofErr w:type="gram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После этого дети повторяют действия педагога).</w:t>
      </w:r>
      <w:proofErr w:type="gramEnd"/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у меня сегодня радостное настроение, и мне очень интересно узнать, с каким настроением вы пришли в детский сад.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(Дети берут свою фотографию и помещают её в выбранный кармашек на стенде «Уголок настроения»).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сегодня у всех радостное настроение, и чтобы оно не исчезло, предлагаю поиграть в любую игру. (Дети предложили несколько игр и выбрали игру «Руки-ноги»).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Давайте вспомним правила игры. Один хлопок — команда рукам.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Их нужно поднять или опустить. Два хлопка — команда ногам.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Нужно встать или сесть.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у нас есть красивая «Звезда недели». Давайте подумаем, чью фотографию мы поместим в кармашек. Но сначала давайте вспомним правила: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себя предлагать не надо;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обязательно нужно объяснить свой выбор;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выбирать «Звезду недели» нужно от души и сердца, без получения выгоды.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делают и объясняют свой выбор. Помещают фотографию ребёнка в кармашек стенда «Звезда недели».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мы не виделись с вами целый день. За это время произошло много интересных событий. Вчера я увидела маленького котёнка. Он так громко мяукал, наверное, потому что был голодный. Я угостила его колбаской. А какие новости есть у вас? Кто хочет рассказать о своих событиях? Давайте сначала расскажут новости девочки, у которых имя начинается на звук «Л».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(Дети делятся своими новостями).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 Ребята, наш утренний сбор завершился. Я надеюсь, что мы весело провели время!</w:t>
      </w:r>
    </w:p>
    <w:p w:rsidR="00CB68A0" w:rsidRPr="00CB68A0" w:rsidRDefault="00CB68A0" w:rsidP="00CB68A0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B68A0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Утренний сбор </w:t>
      </w:r>
      <w:r w:rsidRPr="00CB68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— важный режимный момент, объединяющий малышей общими эмоциональными впечатлениями и положительным настроем в отношении предстоящего дня. Эти факторы способствуют более тесному контакту педагога со всеми воспитанниками группы, а также с родителями, которые могут оценить эффективность группового сбора по тому, с какой охотой малыш идёт в детский сад. Таким образом, правильная методически грамотная организация утреннего круга помогает зарядить и детей, и взрослых позитивным отношением к жизни.</w:t>
      </w:r>
    </w:p>
    <w:p w:rsidR="00F614D7" w:rsidRPr="00CB68A0" w:rsidRDefault="00F614D7" w:rsidP="00CB68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614D7" w:rsidRPr="00CB68A0" w:rsidSect="00CB68A0">
      <w:pgSz w:w="11906" w:h="16838"/>
      <w:pgMar w:top="1077" w:right="850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A0"/>
    <w:rsid w:val="004A3F32"/>
    <w:rsid w:val="00CB68A0"/>
    <w:rsid w:val="00F6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8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8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2058</Words>
  <Characters>11734</Characters>
  <Application>Microsoft Office Word</Application>
  <DocSecurity>0</DocSecurity>
  <Lines>97</Lines>
  <Paragraphs>27</Paragraphs>
  <ScaleCrop>false</ScaleCrop>
  <Company/>
  <LinksUpToDate>false</LinksUpToDate>
  <CharactersWithSpaces>13765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д.с. ОВ № 8</dc:creator>
  <cp:lastModifiedBy>МБДОУ д.с. ОВ № 8</cp:lastModifiedBy>
  <cp:revision>1</cp:revision>
  <dcterms:created xsi:type="dcterms:W3CDTF">2024-01-19T07:37:00Z</dcterms:created>
  <dcterms:modified xsi:type="dcterms:W3CDTF">2024-01-19T07:47:00Z</dcterms:modified>
</cp:coreProperties>
</file>