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24" w:rsidRDefault="00B25824">
      <w:pPr>
        <w:rPr>
          <w:rStyle w:val="fontstyle01"/>
        </w:rPr>
      </w:pPr>
      <w:r>
        <w:rPr>
          <w:rStyle w:val="fontstyle01"/>
        </w:rPr>
        <w:t xml:space="preserve"> Рекомендации педагогам</w:t>
      </w:r>
    </w:p>
    <w:p w:rsidR="00F614D7" w:rsidRDefault="00B25824">
      <w:r>
        <w:rPr>
          <w:rStyle w:val="fontstyle01"/>
        </w:rPr>
        <w:t>«</w:t>
      </w:r>
      <w:bookmarkStart w:id="0" w:name="_GoBack"/>
      <w:r>
        <w:rPr>
          <w:rStyle w:val="fontstyle21"/>
        </w:rPr>
        <w:t>Обучение родителей приёмам</w:t>
      </w:r>
      <w:r>
        <w:rPr>
          <w:rFonts w:ascii="TimesNewRomanPS-BoldItalicMT" w:hAnsi="TimesNewRomanPS-BoldItalicMT"/>
          <w:b/>
          <w:bCs/>
          <w:i/>
          <w:iCs/>
          <w:color w:val="000000"/>
          <w:sz w:val="48"/>
          <w:szCs w:val="48"/>
        </w:rPr>
        <w:br/>
      </w:r>
      <w:r>
        <w:rPr>
          <w:rStyle w:val="fontstyle21"/>
        </w:rPr>
        <w:t>артикуляционной гимнастики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48"/>
          <w:szCs w:val="48"/>
        </w:rPr>
        <w:br/>
      </w:r>
      <w:r>
        <w:rPr>
          <w:rStyle w:val="fontstyle21"/>
        </w:rPr>
        <w:t>традиционными и нетрадиционными</w:t>
      </w:r>
      <w:r>
        <w:rPr>
          <w:rFonts w:ascii="TimesNewRomanPS-BoldItalicMT" w:hAnsi="TimesNewRomanPS-BoldItalicMT"/>
          <w:b/>
          <w:bCs/>
          <w:i/>
          <w:iCs/>
          <w:color w:val="000000"/>
          <w:sz w:val="48"/>
          <w:szCs w:val="48"/>
        </w:rPr>
        <w:br/>
      </w:r>
      <w:r>
        <w:rPr>
          <w:rStyle w:val="fontstyle21"/>
        </w:rPr>
        <w:t>способами</w:t>
      </w:r>
      <w:bookmarkEnd w:id="0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 w:val="48"/>
          <w:szCs w:val="48"/>
        </w:rPr>
        <w:br/>
      </w:r>
      <w:r>
        <w:rPr>
          <w:rStyle w:val="fontstyle01"/>
          <w:sz w:val="28"/>
          <w:szCs w:val="28"/>
        </w:rPr>
        <w:t xml:space="preserve"> </w:t>
      </w:r>
      <w:r>
        <w:rPr>
          <w:rStyle w:val="fontstyle31"/>
        </w:rPr>
        <w:t xml:space="preserve">Цель: </w:t>
      </w:r>
      <w:r>
        <w:rPr>
          <w:rStyle w:val="fontstyle01"/>
          <w:sz w:val="28"/>
          <w:szCs w:val="28"/>
        </w:rPr>
        <w:t>Познакомить родителей с основными упражнениями традиционной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артикуляционной гимнастики и нетрадиционными упражнениями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совершенствования артикуляционной моторики ребенка в домашних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условиях.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Задачи: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активизировать знания родителей о значимости развития моторики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артикуляционного аппарата;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сформировать представление о правильном выполнении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артикуляционных упражнений;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обучать игровым приемам развития подвижности и координации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органов артикуляции при помощи традиционных упражнений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нетрадиционных;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познакомить с правилами организации артикуляционной гимнастики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дома;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- расширять уровень включенности родителей в работу с детьми.</w:t>
      </w:r>
      <w:r>
        <w:br/>
      </w:r>
      <w:r>
        <w:rPr>
          <w:rStyle w:val="fontstyle41"/>
        </w:rPr>
        <w:t xml:space="preserve"> </w:t>
      </w:r>
      <w:r>
        <w:rPr>
          <w:rStyle w:val="fontstyle31"/>
        </w:rPr>
        <w:t xml:space="preserve">Оборудование: </w:t>
      </w:r>
      <w:r>
        <w:rPr>
          <w:rStyle w:val="fontstyle01"/>
          <w:sz w:val="28"/>
          <w:szCs w:val="28"/>
        </w:rPr>
        <w:t>индивидуальные зеркала, бусина 2-3 см, чайная ложка,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список артикуляционных упражнений, комплект мультимедиа для показа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презентации.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Значимость развития артикуляционной моторики</w:t>
      </w:r>
      <w:r>
        <w:rPr>
          <w:rStyle w:val="fontstyle01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  <w:sz w:val="28"/>
          <w:szCs w:val="28"/>
        </w:rPr>
        <w:t>Звуки речи образуются в результате сложного комплекса движений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артикуляционных органов (губы, язык, зубы, небо, маленький язычок,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полость носа, гортань, трахея, бронхи, легкие).</w:t>
      </w:r>
      <w:proofErr w:type="gramEnd"/>
      <w:r>
        <w:rPr>
          <w:rStyle w:val="fontstyle01"/>
          <w:sz w:val="28"/>
          <w:szCs w:val="28"/>
        </w:rPr>
        <w:t xml:space="preserve"> Мы правильно произносим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различные звуки, как изолированно, так и в речевом потоке, благодаря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силе, хорошей подвижности и дифференцированной работе органов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артикуляционного аппарата. Таким образом, произношение звуков речи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это сложный двигательный навык.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Артикуляционная гимнастика является основой формирования речевых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звуков - фонем и коррекции нарушений звукопроизношения; она включает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упражнения для тренировки подвижности органов артикуляционного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аппарата, отработки определенных положений губ, языка, мягкого неба,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необходимых для правильного произнесения, как всех звуков, так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каждого звука той или иной группы.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Цель артикуляционной гимнастики </w:t>
      </w:r>
      <w:r>
        <w:rPr>
          <w:rStyle w:val="fontstyle01"/>
          <w:sz w:val="28"/>
          <w:szCs w:val="28"/>
        </w:rPr>
        <w:t>- выработка полноценных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движений и определенных положений органов артикуляционного аппарата,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необходимых для правильного произношения звуков.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Рекомендации по проведению упражнений артикуляционной гимнастики.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1. Проводить артикуляционную гимнастику нужно ежедневно, чтобы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вырабатываемые у детей навыки закреплялись. Лучше выполнять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упражнения 2 раза в день утром и вечером, по 3-5 минут. Не следует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предлагать детям более 3-4 упражнений за один раз.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2. Каждое упражнение выполняется по 4-5 раз.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3. Статические упражнения выполняются по 5-10 секунд (удержание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артикуляционной позы в одном положении).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4. Артикуляционную гимнастику выполняют сидя, так как в таком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положении у ребенка прямая спина, тело не напряжено, руки и ноги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находятся в спокойном положении.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 Ребенок должен хорошо видеть лицо взрослого, а также свое лицо,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чтобы самостоятельно контролировать правильность выполнения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упражнений. Поэтому ребенок и взрослый во время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артикуляционной гимнастики могут находиться перед настенным зеркалом,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также ребенок может воспользоваться небольшим ручным зеркалом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(примерно 9x12 см), но тогда взрослый должен находиться напротив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ребенка лицом к нему.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Организация проведения артикуляционной гимнастики дома.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1. Прежде чем приступить к выполнению артикуляционных упражнений,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вы должны выяснить, как ваш ребёнок ориентируется в пространстве: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может ли он показать, что находится справа, слева, впереди, сзади,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наверху, внизу; различает ли он правую и левую руки. Без этого</w:t>
      </w:r>
      <w:r>
        <w:br/>
      </w:r>
      <w:r>
        <w:rPr>
          <w:rStyle w:val="fontstyle41"/>
        </w:rPr>
        <w:t xml:space="preserve"> </w:t>
      </w:r>
      <w:r>
        <w:rPr>
          <w:rStyle w:val="fontstyle01"/>
          <w:sz w:val="28"/>
          <w:szCs w:val="28"/>
        </w:rPr>
        <w:t>выполнение артикуляционной гимнастики невозможно или крайне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затруднительно для ребёнка.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2. Расскажите о предстоящем упражнении, используя игровые приемы.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3. Покажите правильное выполнение упражнения.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4. Предложите ребенку повторить упражнение, проконтролируйте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выполнение.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 Следите за качеством выполняемых ребенком движений: точность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движения, плавность, темп выполнения, устойчивость, переход от одного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движения к другому.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Знакомство родителей с органами артикуляции и традиционными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упражнениями развития моторики речевого аппарата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Логопед читает стихотворение, родители рассматривают свои органы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артикуляции и выполняют действия по тексту.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Игра «Сказочка-</w:t>
      </w:r>
      <w:proofErr w:type="spellStart"/>
      <w:r>
        <w:rPr>
          <w:rStyle w:val="fontstyle01"/>
          <w:sz w:val="28"/>
          <w:szCs w:val="28"/>
        </w:rPr>
        <w:t>указочка</w:t>
      </w:r>
      <w:proofErr w:type="spellEnd"/>
      <w:r>
        <w:rPr>
          <w:rStyle w:val="fontstyle01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</w:t>
      </w:r>
      <w:proofErr w:type="spellStart"/>
      <w:r>
        <w:rPr>
          <w:rStyle w:val="fontstyle01"/>
          <w:sz w:val="28"/>
          <w:szCs w:val="28"/>
        </w:rPr>
        <w:t>Крупенчук</w:t>
      </w:r>
      <w:proofErr w:type="spellEnd"/>
      <w:r>
        <w:rPr>
          <w:rStyle w:val="fontstyle01"/>
          <w:sz w:val="28"/>
          <w:szCs w:val="28"/>
        </w:rPr>
        <w:t xml:space="preserve"> О.И., Воробьева Т.А.)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Не устала ты пока.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Покажи, моя рука: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Это — правая щека,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Это — левая щека.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Ты сильна, а не слаба,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Здравствуй, верхняя губа,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Здравствуй, нижняя губа,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Ты не меньше мне люба!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Есть у губ одна черта —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 них улыбка заперта: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Вправо — правый угол рта,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Влево — левый угол рта.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Подбородок тянем вниз,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Чтобы с челюстью отвис.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Там — к прогулкам не привык —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Робко прячется язык.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Нёбо вместо потолка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</w:t>
      </w:r>
      <w:proofErr w:type="gramEnd"/>
      <w:r>
        <w:rPr>
          <w:rStyle w:val="fontstyle01"/>
          <w:sz w:val="28"/>
          <w:szCs w:val="28"/>
        </w:rPr>
        <w:t>сть во рту у языка.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А когда открылся рот,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Язычок пошёл вперёд.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Интересная картинка: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Есть и кончик, есть и спинка,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Боковые есть края —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Всё про ротик знаю я!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«Улыбка»</w:t>
      </w:r>
      <w:r>
        <w:br/>
      </w:r>
      <w:r>
        <w:rPr>
          <w:rStyle w:val="fontstyle41"/>
        </w:rPr>
        <w:t xml:space="preserve"> </w:t>
      </w:r>
      <w:r>
        <w:rPr>
          <w:rStyle w:val="fontstyle01"/>
          <w:sz w:val="28"/>
          <w:szCs w:val="28"/>
        </w:rPr>
        <w:t>Улыбнуться без напряжения так, чтобы были видны передние верхние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нижние зубы. Удерживать губы в таком положении под счёт от 1 до 5-10 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«Слоник»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Вытянуть сомкнутые губы вперёд «трубочкой». Удерживать их в таком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положении под счёт от 1 до 5-10.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«Лопатка»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Улыбнуться, приоткрыть рот, положить широкий передний край языка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нижнюю губу. Удерживать его в таком положении под счёт до 5-10.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«Иголочка»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Открыть рот, язык высунуть как можно дальше, </w:t>
      </w:r>
      <w:proofErr w:type="gramStart"/>
      <w:r>
        <w:rPr>
          <w:rStyle w:val="fontstyle01"/>
          <w:sz w:val="28"/>
          <w:szCs w:val="28"/>
        </w:rPr>
        <w:t>напрячь его</w:t>
      </w:r>
      <w:proofErr w:type="gramEnd"/>
      <w:r>
        <w:rPr>
          <w:rStyle w:val="fontstyle01"/>
          <w:sz w:val="28"/>
          <w:szCs w:val="28"/>
        </w:rPr>
        <w:t>, сделать узким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и удерживать в таком положении под счёт до 5-10.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 Кружок»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Рот закрыт. Язык движется с внутренней стороны, плавно очерчивая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кончиком языка круг (правая щека — под верхней губой — левая щека —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под нижней губой). Затем язык двигается в обратном направлении.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«Нарисовать» по 5-6 кругов в одну и другую сторону.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«Чашечка»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Улыбнуться, открыть рот и установить язык наверху в форме чашечки.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«Маляр»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Напряженный широкий язык упирается в альвеолы, рот широко открыт,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продвигать язык по небу вперед – назад 3 – 4 раза, челюсть неподвижна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держим рукой.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«Вкусное варенье»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Улыбнуться, открыть рот и языком в форме чашечки облизывать губу, делая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движения сверху вниз. Можно продолжить движение и убрать язык в рот,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разрушая «чашечки».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«Лошадка»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Улыбнуться, открыть рот и пощёлкать кончиком языка («лошадка цокает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копытами»).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«Грибок»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Улыбнуться, широко открыть рот, присосать язык к нёбу, чтобы подъязычная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связка была натянута («ножка гриба»). Удерживать в таком положении 5-10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секунд.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51"/>
        </w:rPr>
        <w:t>«Колокольчик»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Рот приоткрыт, губы в легкой улыбке, широкий язык на альвеолах,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произносим «</w:t>
      </w:r>
      <w:proofErr w:type="spellStart"/>
      <w:r>
        <w:rPr>
          <w:rStyle w:val="fontstyle01"/>
          <w:sz w:val="28"/>
          <w:szCs w:val="28"/>
        </w:rPr>
        <w:t>дн</w:t>
      </w:r>
      <w:proofErr w:type="spellEnd"/>
      <w:r>
        <w:rPr>
          <w:rStyle w:val="fontstyle01"/>
          <w:sz w:val="28"/>
          <w:szCs w:val="28"/>
        </w:rPr>
        <w:t xml:space="preserve"> – </w:t>
      </w:r>
      <w:proofErr w:type="spellStart"/>
      <w:r>
        <w:rPr>
          <w:rStyle w:val="fontstyle01"/>
          <w:sz w:val="28"/>
          <w:szCs w:val="28"/>
        </w:rPr>
        <w:t>дн</w:t>
      </w:r>
      <w:proofErr w:type="spellEnd"/>
      <w:r>
        <w:rPr>
          <w:rStyle w:val="fontstyle01"/>
          <w:sz w:val="28"/>
          <w:szCs w:val="28"/>
        </w:rPr>
        <w:t xml:space="preserve"> – </w:t>
      </w:r>
      <w:proofErr w:type="spellStart"/>
      <w:r>
        <w:rPr>
          <w:rStyle w:val="fontstyle01"/>
          <w:sz w:val="28"/>
          <w:szCs w:val="28"/>
        </w:rPr>
        <w:t>дн</w:t>
      </w:r>
      <w:proofErr w:type="spellEnd"/>
      <w:r>
        <w:rPr>
          <w:rStyle w:val="fontstyle01"/>
          <w:sz w:val="28"/>
          <w:szCs w:val="28"/>
        </w:rPr>
        <w:t>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Нетрадиционные упражнения для совершенствования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артикуляционной моторики.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(Автор данной методики Коноваленко В.В., Коноваленко С.В.)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 дополнение к общепринятым артикуляционным упражнениям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предлагаются нетрадиционные упражнения, которые носят игровой характер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 вызывают положительные эмоции у детей и можно использовать дома.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Упражнения с шариком.</w:t>
      </w:r>
      <w:r>
        <w:br/>
      </w:r>
      <w:r>
        <w:rPr>
          <w:rStyle w:val="fontstyle41"/>
        </w:rPr>
        <w:t xml:space="preserve"> </w:t>
      </w:r>
      <w:r>
        <w:rPr>
          <w:rStyle w:val="fontstyle01"/>
          <w:sz w:val="28"/>
          <w:szCs w:val="28"/>
        </w:rPr>
        <w:t>Диаметр шарика 2 - 3 см, длина веревки 60 см, веревка продета через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сквозное отверстие в шарике и завязана на узел.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1. Двигать шарик по горизонтально натянутой на пальцах обеих рук веревке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языком вправо - влево.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2. Двигать шарик по вертикально натянутой веревочке вверх (вниз шарик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падает произвольно).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3. Толкать языком шарик вверх-вниз, веревка натянута горизонтально.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4. Крутить шарик </w:t>
      </w:r>
      <w:proofErr w:type="spellStart"/>
      <w:r>
        <w:rPr>
          <w:rStyle w:val="fontstyle01"/>
          <w:sz w:val="28"/>
          <w:szCs w:val="28"/>
        </w:rPr>
        <w:t>лакательными</w:t>
      </w:r>
      <w:proofErr w:type="spellEnd"/>
      <w:r>
        <w:rPr>
          <w:rStyle w:val="fontstyle01"/>
          <w:sz w:val="28"/>
          <w:szCs w:val="28"/>
        </w:rPr>
        <w:t xml:space="preserve"> движениями языка.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 Язык - "Чашечка", цель - поймать шарик в "Чашечку".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6. Ловить шарик губами, с силой выталкивать, "выплевывая" его.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7. Поймать шарик губами.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8. Рассказывать скороговорки с шариком во рту, держа руками веревочку.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Примечание. Во время работы взрослый удерживает веревку в руке. Шарик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веревочкой после каждого занятия тщательно промывать теплой водой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детским мылом и просушивать салфеткой. Шарик должен быть строго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индивидуальным.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Упражнения с ложкой.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1. Язык – «Лопаточка». Похлопывать выпуклой частью чайной ложки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языку.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2. Толчками надавливать краем ложки на расслабленный язык.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3. </w:t>
      </w:r>
      <w:proofErr w:type="gramStart"/>
      <w:r>
        <w:rPr>
          <w:rStyle w:val="fontstyle01"/>
          <w:sz w:val="28"/>
          <w:szCs w:val="28"/>
        </w:rPr>
        <w:t>Ложку перед губами, сложенными трубочкой, выпуклой стороной плотно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прижать к губам и совершать круговые движения по часовой и против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часовой стрелки.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4.</w:t>
      </w:r>
      <w:proofErr w:type="gramEnd"/>
      <w:r>
        <w:rPr>
          <w:rStyle w:val="fontstyle01"/>
          <w:sz w:val="28"/>
          <w:szCs w:val="28"/>
        </w:rPr>
        <w:t xml:space="preserve"> Губы растянуть в улыбку. Выпуклой частью чайной ложки совершать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круговые движения вокруг губ по часовой стрелке и против.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 Взять по чайной ложечке в правую и левую руку и совершать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легкие похлопывающие движения по щекам снизу вверх и сверху вниз.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6. Круговые движения чайными ложками по щекам (от носа к ушам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обратно).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7. Похлопывание чайными ложками по щекам обеими руками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одновременно от углов растянутого в улыбке рта к вискам и обратно.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 ходе выполнения артикуляционных гимнастик видно, как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сначала при выполнении детьми упражнений наблюдается напряженность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движений органов артикуляционного аппарата. Постепенно напряжение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исчезают, движения становятся непринужденными и координированными.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Нельзя говорить ребенку, что он делает упражнение неверно. Это может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  <w:sz w:val="28"/>
          <w:szCs w:val="28"/>
        </w:rPr>
        <w:t>привести к отказу выполнять</w:t>
      </w:r>
      <w:proofErr w:type="gramEnd"/>
      <w:r>
        <w:rPr>
          <w:rStyle w:val="fontstyle01"/>
          <w:sz w:val="28"/>
          <w:szCs w:val="28"/>
        </w:rPr>
        <w:t xml:space="preserve"> движение. Лучше покажите ребенку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достижения («Видишь, язык уже научился быть широким»), подбодрите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(«Ничего, твой язычок обязательно научиться подниматься кверху»).</w:t>
      </w:r>
      <w:r>
        <w:br/>
      </w:r>
      <w:r>
        <w:rPr>
          <w:rStyle w:val="fontstyle41"/>
        </w:rPr>
        <w:t xml:space="preserve"> </w:t>
      </w:r>
      <w:r>
        <w:rPr>
          <w:rStyle w:val="fontstyle01"/>
          <w:sz w:val="28"/>
          <w:szCs w:val="28"/>
        </w:rPr>
        <w:t>В процессе выполнения гимнастики важно помнить о создании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положительного эмоционального настроя у ребенка. Для этого нужно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проявить фантазию и превратить артикуляционную гимнастику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увлекательную игру.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Можно использовать специальную тематическую литературу,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которая будет отличным подспорьем в работе и сделает занятия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lastRenderedPageBreak/>
        <w:t>интереснее, веселее.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Это: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1. </w:t>
      </w:r>
      <w:proofErr w:type="spellStart"/>
      <w:r>
        <w:rPr>
          <w:rStyle w:val="fontstyle01"/>
          <w:sz w:val="28"/>
          <w:szCs w:val="28"/>
        </w:rPr>
        <w:t>Костыгина</w:t>
      </w:r>
      <w:proofErr w:type="spellEnd"/>
      <w:r>
        <w:rPr>
          <w:rStyle w:val="fontstyle01"/>
          <w:sz w:val="28"/>
          <w:szCs w:val="28"/>
        </w:rPr>
        <w:t xml:space="preserve"> В. Н. «Тру-ля-ля для язычка. Артикуляционная гимнастика.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детей 2-4 лет». Издательство: Карапуз, год издания: 2003.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2. </w:t>
      </w:r>
      <w:proofErr w:type="spellStart"/>
      <w:r>
        <w:rPr>
          <w:rStyle w:val="fontstyle01"/>
          <w:sz w:val="28"/>
          <w:szCs w:val="28"/>
        </w:rPr>
        <w:t>Костыгина</w:t>
      </w:r>
      <w:proofErr w:type="spellEnd"/>
      <w:r>
        <w:rPr>
          <w:rStyle w:val="fontstyle01"/>
          <w:sz w:val="28"/>
          <w:szCs w:val="28"/>
        </w:rPr>
        <w:t xml:space="preserve"> В. Н.«</w:t>
      </w:r>
      <w:proofErr w:type="spellStart"/>
      <w:r>
        <w:rPr>
          <w:rStyle w:val="fontstyle01"/>
          <w:sz w:val="28"/>
          <w:szCs w:val="28"/>
        </w:rPr>
        <w:t>Бу-Бу-Бу</w:t>
      </w:r>
      <w:proofErr w:type="spellEnd"/>
      <w:r>
        <w:rPr>
          <w:rStyle w:val="fontstyle01"/>
          <w:sz w:val="28"/>
          <w:szCs w:val="28"/>
        </w:rPr>
        <w:t>. Артикуляционная гимнастика (2-4 года)».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Издательство: Карапуз, год издания: 2007.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3. Новиковская О. «Веселая зарядка для язычка. Игры для развития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речи (4-7лет)».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4. Куликовская Т.А. «Артикуляционная азбука от А </w:t>
      </w:r>
      <w:proofErr w:type="gramStart"/>
      <w:r>
        <w:rPr>
          <w:rStyle w:val="fontstyle01"/>
          <w:sz w:val="28"/>
          <w:szCs w:val="28"/>
        </w:rPr>
        <w:t>до</w:t>
      </w:r>
      <w:proofErr w:type="gramEnd"/>
      <w:r>
        <w:rPr>
          <w:rStyle w:val="fontstyle01"/>
          <w:sz w:val="28"/>
          <w:szCs w:val="28"/>
        </w:rPr>
        <w:t xml:space="preserve"> Я».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5. Нетрадиционные упражнения по совершенствованию артикуляционной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моторики </w:t>
      </w:r>
      <w:proofErr w:type="spellStart"/>
      <w:r>
        <w:rPr>
          <w:rStyle w:val="fontstyle01"/>
          <w:sz w:val="28"/>
          <w:szCs w:val="28"/>
        </w:rPr>
        <w:t>опубликованны</w:t>
      </w:r>
      <w:proofErr w:type="spellEnd"/>
      <w:r>
        <w:rPr>
          <w:rStyle w:val="fontstyle01"/>
          <w:sz w:val="28"/>
          <w:szCs w:val="28"/>
        </w:rPr>
        <w:t xml:space="preserve"> в </w:t>
      </w:r>
      <w:proofErr w:type="spellStart"/>
      <w:r>
        <w:rPr>
          <w:rStyle w:val="fontstyle01"/>
          <w:sz w:val="28"/>
          <w:szCs w:val="28"/>
        </w:rPr>
        <w:t>книг</w:t>
      </w:r>
      <w:proofErr w:type="gramStart"/>
      <w:r>
        <w:rPr>
          <w:rStyle w:val="fontstyle01"/>
          <w:sz w:val="28"/>
          <w:szCs w:val="28"/>
        </w:rPr>
        <w:t>a</w:t>
      </w:r>
      <w:proofErr w:type="gramEnd"/>
      <w:r>
        <w:rPr>
          <w:rStyle w:val="fontstyle01"/>
          <w:sz w:val="28"/>
          <w:szCs w:val="28"/>
        </w:rPr>
        <w:t>х</w:t>
      </w:r>
      <w:proofErr w:type="spellEnd"/>
      <w:r>
        <w:rPr>
          <w:rStyle w:val="fontstyle01"/>
          <w:sz w:val="28"/>
          <w:szCs w:val="28"/>
        </w:rPr>
        <w:t xml:space="preserve"> «Хлоп-топ» и «Хлоп-топ-2»</w:t>
      </w:r>
    </w:p>
    <w:sectPr w:rsidR="00F614D7" w:rsidSect="004A3F32">
      <w:pgSz w:w="11906" w:h="16838"/>
      <w:pgMar w:top="1077" w:right="85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XOTha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24"/>
    <w:rsid w:val="004A3F32"/>
    <w:rsid w:val="00B25824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25824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B25824"/>
    <w:rPr>
      <w:rFonts w:ascii="TimesNewRomanPS-BoldItalicMT" w:hAnsi="TimesNewRomanPS-BoldItalicMT" w:hint="default"/>
      <w:b/>
      <w:bCs/>
      <w:i/>
      <w:iCs/>
      <w:color w:val="000000"/>
      <w:sz w:val="48"/>
      <w:szCs w:val="48"/>
    </w:rPr>
  </w:style>
  <w:style w:type="character" w:customStyle="1" w:styleId="fontstyle31">
    <w:name w:val="fontstyle31"/>
    <w:basedOn w:val="a0"/>
    <w:rsid w:val="00B2582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B25824"/>
    <w:rPr>
      <w:rFonts w:ascii="XOThames-Italic" w:hAnsi="XOThames-Italic" w:hint="default"/>
      <w:b w:val="0"/>
      <w:bCs w:val="0"/>
      <w:i/>
      <w:iCs/>
      <w:color w:val="FB290D"/>
      <w:sz w:val="20"/>
      <w:szCs w:val="20"/>
    </w:rPr>
  </w:style>
  <w:style w:type="character" w:customStyle="1" w:styleId="fontstyle51">
    <w:name w:val="fontstyle51"/>
    <w:basedOn w:val="a0"/>
    <w:rsid w:val="00B2582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25824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B25824"/>
    <w:rPr>
      <w:rFonts w:ascii="TimesNewRomanPS-BoldItalicMT" w:hAnsi="TimesNewRomanPS-BoldItalicMT" w:hint="default"/>
      <w:b/>
      <w:bCs/>
      <w:i/>
      <w:iCs/>
      <w:color w:val="000000"/>
      <w:sz w:val="48"/>
      <w:szCs w:val="48"/>
    </w:rPr>
  </w:style>
  <w:style w:type="character" w:customStyle="1" w:styleId="fontstyle31">
    <w:name w:val="fontstyle31"/>
    <w:basedOn w:val="a0"/>
    <w:rsid w:val="00B2582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B25824"/>
    <w:rPr>
      <w:rFonts w:ascii="XOThames-Italic" w:hAnsi="XOThames-Italic" w:hint="default"/>
      <w:b w:val="0"/>
      <w:bCs w:val="0"/>
      <w:i/>
      <w:iCs/>
      <w:color w:val="FB290D"/>
      <w:sz w:val="20"/>
      <w:szCs w:val="20"/>
    </w:rPr>
  </w:style>
  <w:style w:type="character" w:customStyle="1" w:styleId="fontstyle51">
    <w:name w:val="fontstyle51"/>
    <w:basedOn w:val="a0"/>
    <w:rsid w:val="00B2582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2</cp:revision>
  <dcterms:created xsi:type="dcterms:W3CDTF">2023-07-11T05:53:00Z</dcterms:created>
  <dcterms:modified xsi:type="dcterms:W3CDTF">2023-07-11T05:55:00Z</dcterms:modified>
</cp:coreProperties>
</file>