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605A1" w14:textId="77777777" w:rsidR="002C366D" w:rsidRPr="005F5D3D" w:rsidRDefault="002C366D" w:rsidP="002C366D">
      <w:pPr>
        <w:tabs>
          <w:tab w:val="left" w:pos="1331"/>
        </w:tabs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5F5D3D">
        <w:rPr>
          <w:rFonts w:ascii="Times New Roman" w:hAnsi="Times New Roman" w:cs="Times New Roman"/>
          <w:b/>
          <w:i/>
          <w:color w:val="002060"/>
          <w:sz w:val="36"/>
          <w:szCs w:val="36"/>
        </w:rPr>
        <w:t>Памятка для родителей</w:t>
      </w:r>
    </w:p>
    <w:p w14:paraId="65D2D01F" w14:textId="0D03A432" w:rsidR="002C366D" w:rsidRDefault="002C366D" w:rsidP="002C366D">
      <w:pPr>
        <w:tabs>
          <w:tab w:val="left" w:pos="1331"/>
        </w:tabs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>
        <w:rPr>
          <w:rFonts w:ascii="Times New Roman" w:hAnsi="Times New Roman" w:cs="Times New Roman"/>
          <w:color w:val="FF0000"/>
          <w:sz w:val="56"/>
          <w:szCs w:val="56"/>
        </w:rPr>
        <w:t>«Ребёнок и взрослый на улице</w:t>
      </w:r>
      <w:r w:rsidRPr="005F5D3D">
        <w:rPr>
          <w:rFonts w:ascii="Times New Roman" w:hAnsi="Times New Roman" w:cs="Times New Roman"/>
          <w:color w:val="FF0000"/>
          <w:sz w:val="56"/>
          <w:szCs w:val="56"/>
        </w:rPr>
        <w:t>»</w:t>
      </w:r>
    </w:p>
    <w:p w14:paraId="0159474F" w14:textId="77777777" w:rsidR="00892D47" w:rsidRPr="00892D47" w:rsidRDefault="00892D47" w:rsidP="00892D47">
      <w:pPr>
        <w:jc w:val="right"/>
        <w:rPr>
          <w:rFonts w:ascii="Times New Roman" w:hAnsi="Times New Roman" w:cs="Times New Roman"/>
          <w:sz w:val="28"/>
          <w:szCs w:val="28"/>
        </w:rPr>
      </w:pPr>
      <w:r w:rsidRPr="00892D47">
        <w:rPr>
          <w:rFonts w:ascii="Times New Roman" w:hAnsi="Times New Roman" w:cs="Times New Roman"/>
          <w:sz w:val="28"/>
          <w:szCs w:val="28"/>
        </w:rPr>
        <w:t xml:space="preserve">Инструктор по физкультуре </w:t>
      </w:r>
    </w:p>
    <w:p w14:paraId="5FBED9B8" w14:textId="46D1F72F" w:rsidR="00892D47" w:rsidRPr="00892D47" w:rsidRDefault="00892D47" w:rsidP="00892D47">
      <w:pPr>
        <w:jc w:val="right"/>
        <w:rPr>
          <w:rFonts w:ascii="Times New Roman" w:hAnsi="Times New Roman" w:cs="Times New Roman"/>
          <w:sz w:val="28"/>
          <w:szCs w:val="28"/>
        </w:rPr>
      </w:pPr>
      <w:r w:rsidRPr="00892D47">
        <w:rPr>
          <w:rFonts w:ascii="Times New Roman" w:hAnsi="Times New Roman" w:cs="Times New Roman"/>
          <w:sz w:val="28"/>
          <w:szCs w:val="28"/>
        </w:rPr>
        <w:t>МБДОУ д/с ОВ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2D47">
        <w:rPr>
          <w:rFonts w:ascii="Times New Roman" w:hAnsi="Times New Roman" w:cs="Times New Roman"/>
          <w:sz w:val="28"/>
          <w:szCs w:val="28"/>
        </w:rPr>
        <w:t>8 Шимко Е.Ю.</w:t>
      </w:r>
    </w:p>
    <w:p w14:paraId="63871EE9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i/>
          <w:color w:val="00B050"/>
          <w:sz w:val="28"/>
          <w:szCs w:val="28"/>
          <w:u w:val="single"/>
        </w:rPr>
      </w:pPr>
      <w:r w:rsidRPr="00892D47">
        <w:rPr>
          <w:rFonts w:ascii="Times New Roman" w:hAnsi="Times New Roman" w:cs="Times New Roman"/>
          <w:i/>
          <w:color w:val="00B050"/>
          <w:sz w:val="28"/>
          <w:szCs w:val="28"/>
          <w:u w:val="single"/>
        </w:rPr>
        <w:t>Ребёнок на руках</w:t>
      </w:r>
    </w:p>
    <w:p w14:paraId="51B9AED4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sz w:val="28"/>
          <w:szCs w:val="28"/>
        </w:rPr>
      </w:pPr>
      <w:r w:rsidRPr="00892D47">
        <w:rPr>
          <w:rFonts w:ascii="Times New Roman" w:hAnsi="Times New Roman" w:cs="Times New Roman"/>
          <w:sz w:val="28"/>
          <w:szCs w:val="28"/>
        </w:rPr>
        <w:t>Будьте осторожны: он закрывает вам обзор улицы.</w:t>
      </w:r>
    </w:p>
    <w:p w14:paraId="5B74E137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sz w:val="28"/>
          <w:szCs w:val="28"/>
        </w:rPr>
      </w:pPr>
      <w:r w:rsidRPr="00892D47">
        <w:rPr>
          <w:rFonts w:ascii="Times New Roman" w:hAnsi="Times New Roman" w:cs="Times New Roman"/>
          <w:sz w:val="28"/>
          <w:szCs w:val="28"/>
        </w:rPr>
        <w:t>Ребёнок в санках.</w:t>
      </w:r>
    </w:p>
    <w:p w14:paraId="2DF0F1E5" w14:textId="0004A1CA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sz w:val="28"/>
          <w:szCs w:val="28"/>
        </w:rPr>
      </w:pPr>
      <w:r w:rsidRPr="00892D47">
        <w:rPr>
          <w:rFonts w:ascii="Times New Roman" w:hAnsi="Times New Roman" w:cs="Times New Roman"/>
          <w:sz w:val="28"/>
          <w:szCs w:val="28"/>
        </w:rPr>
        <w:t>Такой «транспорт»,</w:t>
      </w:r>
      <w:r w:rsidR="00892D47">
        <w:rPr>
          <w:rFonts w:ascii="Times New Roman" w:hAnsi="Times New Roman" w:cs="Times New Roman"/>
          <w:sz w:val="28"/>
          <w:szCs w:val="28"/>
        </w:rPr>
        <w:t xml:space="preserve"> </w:t>
      </w:r>
      <w:r w:rsidRPr="00892D47">
        <w:rPr>
          <w:rFonts w:ascii="Times New Roman" w:hAnsi="Times New Roman" w:cs="Times New Roman"/>
          <w:sz w:val="28"/>
          <w:szCs w:val="28"/>
        </w:rPr>
        <w:t>как известно, легко опрокидывается. На дороге или рядом с ней этого допускать нельзя.</w:t>
      </w:r>
    </w:p>
    <w:p w14:paraId="0F7C9BC9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i/>
          <w:color w:val="00B050"/>
          <w:sz w:val="28"/>
          <w:szCs w:val="28"/>
          <w:u w:val="single"/>
        </w:rPr>
      </w:pPr>
      <w:r w:rsidRPr="00892D47">
        <w:rPr>
          <w:rFonts w:ascii="Times New Roman" w:hAnsi="Times New Roman" w:cs="Times New Roman"/>
          <w:i/>
          <w:color w:val="00B050"/>
          <w:sz w:val="28"/>
          <w:szCs w:val="28"/>
          <w:u w:val="single"/>
        </w:rPr>
        <w:t>Вы едите в такси, в легковом транспорте.</w:t>
      </w:r>
    </w:p>
    <w:p w14:paraId="3A712D56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sz w:val="28"/>
          <w:szCs w:val="28"/>
        </w:rPr>
      </w:pPr>
      <w:r w:rsidRPr="00892D47">
        <w:rPr>
          <w:rFonts w:ascii="Times New Roman" w:hAnsi="Times New Roman" w:cs="Times New Roman"/>
          <w:sz w:val="28"/>
          <w:szCs w:val="28"/>
        </w:rPr>
        <w:t>Конечно же, взрослые с ребёнком сидят на заднем сиденье- так предписывают правила дорожного движения. Учитывайте также возможность резкого торможения и берегите ребёнка от ушиба. При высадке первыми обязательно должны выйти взрослые и принять детей.</w:t>
      </w:r>
    </w:p>
    <w:p w14:paraId="22E50261" w14:textId="77777777" w:rsidR="002C366D" w:rsidRPr="00892D47" w:rsidRDefault="002C366D" w:rsidP="002C366D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  <w:r w:rsidRPr="00892D47">
        <w:rPr>
          <w:rFonts w:ascii="Times New Roman" w:hAnsi="Times New Roman" w:cs="Times New Roman"/>
          <w:sz w:val="28"/>
          <w:szCs w:val="28"/>
        </w:rPr>
        <w:tab/>
      </w:r>
      <w:r w:rsidRPr="00892D47">
        <w:rPr>
          <w:noProof/>
          <w:sz w:val="28"/>
          <w:szCs w:val="28"/>
          <w:lang w:eastAsia="ru-RU"/>
        </w:rPr>
        <w:drawing>
          <wp:inline distT="0" distB="0" distL="0" distR="0" wp14:anchorId="1E3E91AC" wp14:editId="6167405C">
            <wp:extent cx="1979271" cy="1979271"/>
            <wp:effectExtent l="19050" t="0" r="1929" b="0"/>
            <wp:docPr id="3" name="Рисунок 1" descr="https://img.freepik.com/free-vector/hand-drawn-school-bus-children-with-cartoon-style_23-2147834224.jpg?size=338&amp;ex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freepik.com/free-vector/hand-drawn-school-bus-children-with-cartoon-style_23-2147834224.jpg?size=338&amp;ext=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138" cy="197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98F750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i/>
          <w:color w:val="00B050"/>
          <w:sz w:val="28"/>
          <w:szCs w:val="28"/>
          <w:u w:val="single"/>
        </w:rPr>
      </w:pPr>
      <w:r w:rsidRPr="00892D47">
        <w:rPr>
          <w:rFonts w:ascii="Times New Roman" w:hAnsi="Times New Roman" w:cs="Times New Roman"/>
          <w:i/>
          <w:color w:val="00B050"/>
          <w:sz w:val="28"/>
          <w:szCs w:val="28"/>
          <w:u w:val="single"/>
        </w:rPr>
        <w:t>Автобус приближается к остановке.</w:t>
      </w:r>
    </w:p>
    <w:p w14:paraId="75549B1D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sz w:val="28"/>
          <w:szCs w:val="28"/>
        </w:rPr>
      </w:pPr>
      <w:r w:rsidRPr="00892D47">
        <w:rPr>
          <w:rFonts w:ascii="Times New Roman" w:hAnsi="Times New Roman" w:cs="Times New Roman"/>
          <w:sz w:val="28"/>
          <w:szCs w:val="28"/>
        </w:rPr>
        <w:t>До полного прекращения движения автобуса к нему подходить не следует- ребёнок( как и взрослый) может оступиться и попасть под колёса, особенно если на остановке много пассажиров.</w:t>
      </w:r>
    </w:p>
    <w:p w14:paraId="49CFACAF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color w:val="00B050"/>
          <w:sz w:val="28"/>
          <w:szCs w:val="28"/>
        </w:rPr>
      </w:pPr>
      <w:r w:rsidRPr="00892D47">
        <w:rPr>
          <w:rFonts w:ascii="Times New Roman" w:hAnsi="Times New Roman" w:cs="Times New Roman"/>
          <w:i/>
          <w:color w:val="00B050"/>
          <w:sz w:val="28"/>
          <w:szCs w:val="28"/>
          <w:u w:val="single"/>
        </w:rPr>
        <w:t>Посадка в автобус, трамвай, троллейбус</w:t>
      </w:r>
      <w:r w:rsidRPr="00892D47">
        <w:rPr>
          <w:rFonts w:ascii="Times New Roman" w:hAnsi="Times New Roman" w:cs="Times New Roman"/>
          <w:color w:val="00B050"/>
          <w:sz w:val="28"/>
          <w:szCs w:val="28"/>
        </w:rPr>
        <w:t>.</w:t>
      </w:r>
    </w:p>
    <w:p w14:paraId="3F2086DF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sz w:val="28"/>
          <w:szCs w:val="28"/>
        </w:rPr>
      </w:pPr>
      <w:r w:rsidRPr="00892D47">
        <w:rPr>
          <w:rFonts w:ascii="Times New Roman" w:hAnsi="Times New Roman" w:cs="Times New Roman"/>
          <w:sz w:val="28"/>
          <w:szCs w:val="28"/>
        </w:rPr>
        <w:t xml:space="preserve">Зона остановки- опасное для ребёнка место. Стоящий автобус сокращает обзор дороги в этой зоне как водителям проходящих машин, так и </w:t>
      </w:r>
      <w:r w:rsidRPr="00892D47">
        <w:rPr>
          <w:rFonts w:ascii="Times New Roman" w:hAnsi="Times New Roman" w:cs="Times New Roman"/>
          <w:sz w:val="28"/>
          <w:szCs w:val="28"/>
        </w:rPr>
        <w:lastRenderedPageBreak/>
        <w:t xml:space="preserve">пешеходам. К тому же здесь пешеходы часто спешат и ребёнка могут </w:t>
      </w:r>
      <w:proofErr w:type="spellStart"/>
      <w:r w:rsidRPr="00892D47">
        <w:rPr>
          <w:rFonts w:ascii="Times New Roman" w:hAnsi="Times New Roman" w:cs="Times New Roman"/>
          <w:sz w:val="28"/>
          <w:szCs w:val="28"/>
        </w:rPr>
        <w:t>столкуть</w:t>
      </w:r>
      <w:proofErr w:type="spellEnd"/>
      <w:r w:rsidRPr="00892D47">
        <w:rPr>
          <w:rFonts w:ascii="Times New Roman" w:hAnsi="Times New Roman" w:cs="Times New Roman"/>
          <w:sz w:val="28"/>
          <w:szCs w:val="28"/>
        </w:rPr>
        <w:t xml:space="preserve"> на проезжую часть.</w:t>
      </w:r>
    </w:p>
    <w:p w14:paraId="5DE2F5EC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i/>
          <w:color w:val="00B050"/>
          <w:sz w:val="28"/>
          <w:szCs w:val="28"/>
          <w:u w:val="single"/>
        </w:rPr>
      </w:pPr>
      <w:r w:rsidRPr="00892D47">
        <w:rPr>
          <w:rFonts w:ascii="Times New Roman" w:hAnsi="Times New Roman" w:cs="Times New Roman"/>
          <w:i/>
          <w:color w:val="00B050"/>
          <w:sz w:val="28"/>
          <w:szCs w:val="28"/>
          <w:u w:val="single"/>
        </w:rPr>
        <w:t>Поездка в автобусе, трамвае, троллейбусе.</w:t>
      </w:r>
    </w:p>
    <w:p w14:paraId="67014190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sz w:val="28"/>
          <w:szCs w:val="28"/>
        </w:rPr>
      </w:pPr>
      <w:r w:rsidRPr="00892D47">
        <w:rPr>
          <w:rFonts w:ascii="Times New Roman" w:hAnsi="Times New Roman" w:cs="Times New Roman"/>
          <w:sz w:val="28"/>
          <w:szCs w:val="28"/>
        </w:rPr>
        <w:t>Даже опытный водитель не всегда может избежать резкого торможения в аварийной ситуации. Поэтому в транспорте надо позаботиться о том, чтобы ребёнок занимал устойчивое положение. Особенно осторожным нужно быть возле кабины водителя и во время подготовки к выходу.</w:t>
      </w:r>
    </w:p>
    <w:p w14:paraId="363D218E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i/>
          <w:color w:val="00B050"/>
          <w:sz w:val="28"/>
          <w:szCs w:val="28"/>
          <w:u w:val="single"/>
        </w:rPr>
      </w:pPr>
      <w:r w:rsidRPr="00892D47">
        <w:rPr>
          <w:rFonts w:ascii="Times New Roman" w:hAnsi="Times New Roman" w:cs="Times New Roman"/>
          <w:i/>
          <w:color w:val="00B050"/>
          <w:sz w:val="28"/>
          <w:szCs w:val="28"/>
          <w:u w:val="single"/>
        </w:rPr>
        <w:t>Выход из автобуса, трамвая, троллейбуса.</w:t>
      </w:r>
    </w:p>
    <w:p w14:paraId="623D222B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sz w:val="28"/>
          <w:szCs w:val="28"/>
        </w:rPr>
      </w:pPr>
      <w:r w:rsidRPr="00892D47">
        <w:rPr>
          <w:rFonts w:ascii="Times New Roman" w:hAnsi="Times New Roman" w:cs="Times New Roman"/>
          <w:sz w:val="28"/>
          <w:szCs w:val="28"/>
        </w:rPr>
        <w:t>Первыми всегда выходят взрослые и принимают ребёнка. Если пустить его вперёд, то, пока вы заняты выходом, он может вырваться из рук и выбежать из-за автобуса на дорогу, а маленький ребёнок, спускаясь по ступенькам, рассчитанным для взрослых,- упасть.</w:t>
      </w:r>
    </w:p>
    <w:p w14:paraId="5E54C6CD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i/>
          <w:color w:val="00B050"/>
          <w:sz w:val="28"/>
          <w:szCs w:val="28"/>
          <w:u w:val="single"/>
        </w:rPr>
      </w:pPr>
      <w:r w:rsidRPr="00892D47">
        <w:rPr>
          <w:rFonts w:ascii="Times New Roman" w:hAnsi="Times New Roman" w:cs="Times New Roman"/>
          <w:i/>
          <w:color w:val="00B050"/>
          <w:sz w:val="28"/>
          <w:szCs w:val="28"/>
          <w:u w:val="single"/>
        </w:rPr>
        <w:t>За руку с ребёнком.</w:t>
      </w:r>
    </w:p>
    <w:p w14:paraId="755B97FC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sz w:val="28"/>
          <w:szCs w:val="28"/>
        </w:rPr>
      </w:pPr>
      <w:r w:rsidRPr="00892D47">
        <w:rPr>
          <w:rFonts w:ascii="Times New Roman" w:hAnsi="Times New Roman" w:cs="Times New Roman"/>
          <w:sz w:val="28"/>
          <w:szCs w:val="28"/>
        </w:rPr>
        <w:t>На улице или рядом с ней не забывайте, что ребёнок может вырваться. Это типичная причина детского дорожного травматизма.</w:t>
      </w:r>
    </w:p>
    <w:p w14:paraId="55E2A5DE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sz w:val="28"/>
          <w:szCs w:val="28"/>
        </w:rPr>
      </w:pPr>
      <w:r w:rsidRPr="00892D47">
        <w:rPr>
          <w:rFonts w:ascii="Times New Roman" w:hAnsi="Times New Roman" w:cs="Times New Roman"/>
          <w:sz w:val="28"/>
          <w:szCs w:val="28"/>
        </w:rPr>
        <w:tab/>
      </w:r>
      <w:r w:rsidRPr="00892D47">
        <w:rPr>
          <w:noProof/>
          <w:sz w:val="28"/>
          <w:szCs w:val="28"/>
          <w:lang w:eastAsia="ru-RU"/>
        </w:rPr>
        <w:drawing>
          <wp:inline distT="0" distB="0" distL="0" distR="0" wp14:anchorId="511CF132" wp14:editId="5E5DFAF5">
            <wp:extent cx="2546350" cy="1793875"/>
            <wp:effectExtent l="19050" t="0" r="6350" b="0"/>
            <wp:docPr id="4" name="Рисунок 4" descr="https://2.bp.blogspot.com/-IGAHFUbg6KA/WUdhVHWNNlI/AAAAAAAAS-A/fsJIvJRzq7Um7_Bk9nnND2XKkAgVQxAfwCLcBGAs/s1600/%25D0%259F%25D0%2594%25D0%2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.bp.blogspot.com/-IGAHFUbg6KA/WUdhVHWNNlI/AAAAAAAAS-A/fsJIvJRzq7Um7_Bk9nnND2XKkAgVQxAfwCLcBGAs/s1600/%25D0%259F%25D0%2594%25D0%259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179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021148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892D47">
        <w:rPr>
          <w:rFonts w:ascii="Times New Roman" w:hAnsi="Times New Roman" w:cs="Times New Roman"/>
          <w:color w:val="FF0000"/>
          <w:sz w:val="28"/>
          <w:szCs w:val="28"/>
          <w:u w:val="single"/>
        </w:rPr>
        <w:t>НЕ РАЗРЕШАЙТЕ РЕБЁНКУ БЕЖАТЬ ВПЕРЕДИ ВАС!</w:t>
      </w:r>
    </w:p>
    <w:p w14:paraId="315DFCFB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sz w:val="28"/>
          <w:szCs w:val="28"/>
        </w:rPr>
      </w:pPr>
      <w:r w:rsidRPr="00892D47">
        <w:rPr>
          <w:rFonts w:ascii="Times New Roman" w:hAnsi="Times New Roman" w:cs="Times New Roman"/>
          <w:sz w:val="28"/>
          <w:szCs w:val="28"/>
        </w:rPr>
        <w:t>Используйте каждый случай пребывания ребёнка на улице, чтобы учить его наблюдать, узнавать типичные дорожные  «ловушки» при переходе улицы. Пусть он тоже наблюдает, а не просто доверяет вам, иначе малыш привыкнет ходить через улицу не глядя.</w:t>
      </w:r>
    </w:p>
    <w:p w14:paraId="7DBEEC8A" w14:textId="77777777" w:rsidR="002C366D" w:rsidRPr="00892D47" w:rsidRDefault="002C366D" w:rsidP="002C366D">
      <w:pPr>
        <w:tabs>
          <w:tab w:val="left" w:pos="2461"/>
        </w:tabs>
        <w:rPr>
          <w:rFonts w:ascii="Times New Roman" w:hAnsi="Times New Roman" w:cs="Times New Roman"/>
          <w:sz w:val="28"/>
          <w:szCs w:val="28"/>
        </w:rPr>
      </w:pPr>
      <w:r w:rsidRPr="00892D4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6716324" wp14:editId="56F5499F">
            <wp:simplePos x="0" y="0"/>
            <wp:positionH relativeFrom="margin">
              <wp:posOffset>1690370</wp:posOffset>
            </wp:positionH>
            <wp:positionV relativeFrom="margin">
              <wp:posOffset>6583045</wp:posOffset>
            </wp:positionV>
            <wp:extent cx="2757805" cy="2053590"/>
            <wp:effectExtent l="0" t="0" r="4445" b="3810"/>
            <wp:wrapSquare wrapText="bothSides"/>
            <wp:docPr id="7" name="Рисунок 7" descr="https://upload2.schoolrm.ru/resize_cache/1656320/8ed064df876a70500529f81175718de8/iblock/c14/c14a1211935ac73a0e4fac141d7ed57d/95d7210dda832091c440de7d2092d7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2.schoolrm.ru/resize_cache/1656320/8ed064df876a70500529f81175718de8/iblock/c14/c14a1211935ac73a0e4fac141d7ed57d/95d7210dda832091c440de7d2092d7e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205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2D47">
        <w:rPr>
          <w:rFonts w:ascii="Times New Roman" w:hAnsi="Times New Roman" w:cs="Times New Roman"/>
          <w:sz w:val="28"/>
          <w:szCs w:val="28"/>
        </w:rPr>
        <w:t xml:space="preserve">Если ваш ребёнок носит очки, следует помнить, что они «исправляют зрение </w:t>
      </w:r>
      <w:proofErr w:type="spellStart"/>
      <w:r w:rsidRPr="00892D47">
        <w:rPr>
          <w:rFonts w:ascii="Times New Roman" w:hAnsi="Times New Roman" w:cs="Times New Roman"/>
          <w:sz w:val="28"/>
          <w:szCs w:val="28"/>
        </w:rPr>
        <w:t>тлько</w:t>
      </w:r>
      <w:proofErr w:type="spellEnd"/>
      <w:r w:rsidRPr="00892D47">
        <w:rPr>
          <w:rFonts w:ascii="Times New Roman" w:hAnsi="Times New Roman" w:cs="Times New Roman"/>
          <w:sz w:val="28"/>
          <w:szCs w:val="28"/>
        </w:rPr>
        <w:t xml:space="preserve"> перед собой, а для юного пешехода важную роль играет боковое зрение. Поскольку оно остаётся ослабленным несмотря на очки, нужно с особым старанием учить ребёнка наблюдать, узнавать типичные ситуации закрытого обзора, правильно оценивать скорость приближающейся машины.</w:t>
      </w:r>
    </w:p>
    <w:p w14:paraId="208575A7" w14:textId="77777777" w:rsidR="002C366D" w:rsidRPr="00892D47" w:rsidRDefault="002C366D" w:rsidP="002C366D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  <w:r w:rsidRPr="00892D47">
        <w:rPr>
          <w:rFonts w:ascii="Times New Roman" w:hAnsi="Times New Roman" w:cs="Times New Roman"/>
          <w:sz w:val="28"/>
          <w:szCs w:val="28"/>
        </w:rPr>
        <w:tab/>
      </w:r>
    </w:p>
    <w:p w14:paraId="3AFF4389" w14:textId="77777777" w:rsidR="002C366D" w:rsidRPr="00892D47" w:rsidRDefault="002C366D" w:rsidP="002C366D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</w:p>
    <w:p w14:paraId="6DCEBDA0" w14:textId="77777777" w:rsidR="002C366D" w:rsidRPr="00892D47" w:rsidRDefault="002C366D" w:rsidP="002C366D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</w:p>
    <w:p w14:paraId="2F4DA1AE" w14:textId="77777777" w:rsidR="002C366D" w:rsidRPr="00892D47" w:rsidRDefault="002C366D" w:rsidP="002C366D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</w:p>
    <w:p w14:paraId="5040621B" w14:textId="77777777" w:rsidR="002C366D" w:rsidRPr="00892D47" w:rsidRDefault="002C366D" w:rsidP="002C366D">
      <w:pPr>
        <w:tabs>
          <w:tab w:val="left" w:pos="3117"/>
        </w:tabs>
        <w:rPr>
          <w:rFonts w:ascii="Times New Roman" w:hAnsi="Times New Roman" w:cs="Times New Roman"/>
          <w:sz w:val="28"/>
          <w:szCs w:val="28"/>
        </w:rPr>
      </w:pPr>
    </w:p>
    <w:p w14:paraId="5100941A" w14:textId="77777777" w:rsidR="003B3815" w:rsidRPr="00892D47" w:rsidRDefault="003B3815">
      <w:pPr>
        <w:rPr>
          <w:sz w:val="28"/>
          <w:szCs w:val="28"/>
        </w:rPr>
      </w:pPr>
    </w:p>
    <w:sectPr w:rsidR="003B3815" w:rsidRPr="00892D47" w:rsidSect="00892D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66D"/>
    <w:rsid w:val="002C366D"/>
    <w:rsid w:val="003B3815"/>
    <w:rsid w:val="0089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4684"/>
  <w15:docId w15:val="{949D9C92-246A-4CD4-B356-F1BC2480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Лилия Дегтярёва</cp:lastModifiedBy>
  <cp:revision>3</cp:revision>
  <dcterms:created xsi:type="dcterms:W3CDTF">2022-05-16T14:45:00Z</dcterms:created>
  <dcterms:modified xsi:type="dcterms:W3CDTF">2022-05-18T07:55:00Z</dcterms:modified>
</cp:coreProperties>
</file>