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293E0" w14:textId="4C874C45" w:rsidR="004B0163" w:rsidRPr="004B0163" w:rsidRDefault="004B0163" w:rsidP="004B0163">
      <w:pPr>
        <w:rPr>
          <w:rFonts w:ascii="Times New Roman" w:hAnsi="Times New Roman" w:cs="Times New Roman"/>
          <w:sz w:val="28"/>
          <w:szCs w:val="28"/>
        </w:rPr>
      </w:pPr>
      <w:r w:rsidRPr="004B0163">
        <w:rPr>
          <w:rFonts w:ascii="Times New Roman" w:hAnsi="Times New Roman" w:cs="Times New Roman"/>
          <w:sz w:val="28"/>
          <w:szCs w:val="28"/>
        </w:rPr>
        <w:t xml:space="preserve">                               </w:t>
      </w:r>
      <w:r w:rsidRPr="004B0163">
        <w:rPr>
          <w:rFonts w:ascii="Times New Roman" w:hAnsi="Times New Roman" w:cs="Times New Roman"/>
          <w:sz w:val="28"/>
          <w:szCs w:val="28"/>
        </w:rPr>
        <w:t>Консультация для родителей на тему:</w:t>
      </w:r>
    </w:p>
    <w:p w14:paraId="7148110F" w14:textId="77777777" w:rsidR="004B0163" w:rsidRPr="004B0163" w:rsidRDefault="004B0163" w:rsidP="004B0163">
      <w:pPr>
        <w:rPr>
          <w:rFonts w:ascii="Times New Roman" w:hAnsi="Times New Roman" w:cs="Times New Roman"/>
          <w:sz w:val="28"/>
          <w:szCs w:val="28"/>
        </w:rPr>
      </w:pPr>
      <w:r w:rsidRPr="004B0163">
        <w:rPr>
          <w:rFonts w:ascii="Times New Roman" w:hAnsi="Times New Roman" w:cs="Times New Roman"/>
          <w:sz w:val="28"/>
          <w:szCs w:val="28"/>
        </w:rPr>
        <w:t>«Применение здоровьесберегающих технологий на логопедических занятиях»</w:t>
      </w:r>
    </w:p>
    <w:p w14:paraId="3D72524F" w14:textId="77777777" w:rsidR="00D97CE6" w:rsidRDefault="004B0163" w:rsidP="00D97CE6">
      <w:pPr>
        <w:rPr>
          <w:rFonts w:ascii="Times New Roman" w:hAnsi="Times New Roman" w:cs="Times New Roman"/>
          <w:sz w:val="28"/>
          <w:szCs w:val="28"/>
        </w:rPr>
      </w:pPr>
      <w:r w:rsidRPr="004B0163">
        <w:rPr>
          <w:rFonts w:ascii="Times New Roman" w:hAnsi="Times New Roman" w:cs="Times New Roman"/>
          <w:sz w:val="28"/>
          <w:szCs w:val="28"/>
        </w:rPr>
        <w:t>Цель: познакомить родителей с особенностями применения здоровьесберегающих технологий на логопедических занятиях.</w:t>
      </w:r>
    </w:p>
    <w:p w14:paraId="7F379C5A" w14:textId="0D096B9E" w:rsidR="00D97CE6" w:rsidRPr="00D97CE6" w:rsidRDefault="00D97CE6" w:rsidP="00D97CE6">
      <w:pPr>
        <w:rPr>
          <w:rFonts w:ascii="Times New Roman" w:hAnsi="Times New Roman" w:cs="Times New Roman"/>
          <w:sz w:val="28"/>
          <w:szCs w:val="28"/>
        </w:rPr>
      </w:pPr>
      <w:r w:rsidRPr="00D97CE6">
        <w:t xml:space="preserve"> </w:t>
      </w:r>
      <w:r w:rsidRPr="00D97CE6">
        <w:rPr>
          <w:rFonts w:ascii="Times New Roman" w:hAnsi="Times New Roman" w:cs="Times New Roman"/>
          <w:sz w:val="28"/>
          <w:szCs w:val="28"/>
        </w:rPr>
        <w:t>«Здоровье - это та вершина, которую каждый должен покорить сам»</w:t>
      </w:r>
    </w:p>
    <w:p w14:paraId="04E799FA" w14:textId="44CBFE14" w:rsidR="004B0163" w:rsidRPr="004B0163" w:rsidRDefault="00D97CE6" w:rsidP="00D97CE6">
      <w:pPr>
        <w:rPr>
          <w:rFonts w:ascii="Times New Roman" w:hAnsi="Times New Roman" w:cs="Times New Roman"/>
          <w:sz w:val="28"/>
          <w:szCs w:val="28"/>
        </w:rPr>
      </w:pPr>
      <w:r>
        <w:rPr>
          <w:rFonts w:ascii="Times New Roman" w:hAnsi="Times New Roman" w:cs="Times New Roman"/>
          <w:sz w:val="28"/>
          <w:szCs w:val="28"/>
        </w:rPr>
        <w:t xml:space="preserve">                                                                                             </w:t>
      </w:r>
      <w:r w:rsidRPr="00D97CE6">
        <w:rPr>
          <w:rFonts w:ascii="Times New Roman" w:hAnsi="Times New Roman" w:cs="Times New Roman"/>
          <w:sz w:val="28"/>
          <w:szCs w:val="28"/>
        </w:rPr>
        <w:t>В. Шененберг</w:t>
      </w:r>
    </w:p>
    <w:p w14:paraId="2161E25E" w14:textId="77777777" w:rsidR="00317F51"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Формирование здорового образа жизни должно начинаться в детском саду. Сохранение и укрепление здоровья на занятиях особенно важны для детей с нарушениями речи</w:t>
      </w:r>
      <w:r w:rsidRPr="00317F51">
        <w:rPr>
          <w:rFonts w:ascii="Times New Roman" w:hAnsi="Times New Roman" w:cs="Times New Roman"/>
          <w:sz w:val="28"/>
          <w:szCs w:val="28"/>
        </w:rPr>
        <w:t>.</w:t>
      </w:r>
      <w:r w:rsidRPr="00317F51">
        <w:rPr>
          <w:rFonts w:ascii="Times New Roman" w:hAnsi="Times New Roman" w:cs="Times New Roman"/>
          <w:sz w:val="28"/>
          <w:szCs w:val="28"/>
        </w:rPr>
        <w:t xml:space="preserve"> Поэтому в течение всего учебного года в свою работу я обязательно включаю здоровьесберегающие</w:t>
      </w:r>
      <w:r w:rsidRPr="00317F51">
        <w:rPr>
          <w:rFonts w:ascii="Times New Roman" w:hAnsi="Times New Roman" w:cs="Times New Roman"/>
          <w:sz w:val="28"/>
          <w:szCs w:val="28"/>
        </w:rPr>
        <w:t xml:space="preserve"> </w:t>
      </w:r>
      <w:r w:rsidRPr="00317F51">
        <w:rPr>
          <w:rFonts w:ascii="Times New Roman" w:hAnsi="Times New Roman" w:cs="Times New Roman"/>
          <w:sz w:val="28"/>
          <w:szCs w:val="28"/>
        </w:rPr>
        <w:t>технологии</w:t>
      </w:r>
      <w:r w:rsidR="00317F51" w:rsidRPr="00317F51">
        <w:rPr>
          <w:rFonts w:ascii="Times New Roman" w:hAnsi="Times New Roman" w:cs="Times New Roman"/>
          <w:sz w:val="28"/>
          <w:szCs w:val="28"/>
        </w:rPr>
        <w:t>.</w:t>
      </w:r>
      <w:r w:rsidRPr="00317F51">
        <w:rPr>
          <w:rFonts w:ascii="Times New Roman" w:hAnsi="Times New Roman" w:cs="Times New Roman"/>
          <w:sz w:val="28"/>
          <w:szCs w:val="28"/>
        </w:rPr>
        <w:t xml:space="preserve">На </w:t>
      </w:r>
      <w:r w:rsidRPr="00317F51">
        <w:rPr>
          <w:rFonts w:ascii="Times New Roman" w:hAnsi="Times New Roman" w:cs="Times New Roman"/>
          <w:sz w:val="28"/>
          <w:szCs w:val="28"/>
        </w:rPr>
        <w:t xml:space="preserve"> каждо</w:t>
      </w:r>
      <w:r w:rsidRPr="00317F51">
        <w:rPr>
          <w:rFonts w:ascii="Times New Roman" w:hAnsi="Times New Roman" w:cs="Times New Roman"/>
          <w:sz w:val="28"/>
          <w:szCs w:val="28"/>
        </w:rPr>
        <w:t>м</w:t>
      </w:r>
      <w:r w:rsidRPr="00317F51">
        <w:rPr>
          <w:rFonts w:ascii="Times New Roman" w:hAnsi="Times New Roman" w:cs="Times New Roman"/>
          <w:sz w:val="28"/>
          <w:szCs w:val="28"/>
        </w:rPr>
        <w:t xml:space="preserve"> заняти</w:t>
      </w:r>
      <w:r w:rsidRPr="00317F51">
        <w:rPr>
          <w:rFonts w:ascii="Times New Roman" w:hAnsi="Times New Roman" w:cs="Times New Roman"/>
          <w:sz w:val="28"/>
          <w:szCs w:val="28"/>
        </w:rPr>
        <w:t>и я использую</w:t>
      </w:r>
      <w:r w:rsidRPr="00317F51">
        <w:rPr>
          <w:rFonts w:ascii="Times New Roman" w:hAnsi="Times New Roman" w:cs="Times New Roman"/>
          <w:sz w:val="28"/>
          <w:szCs w:val="28"/>
        </w:rPr>
        <w:t xml:space="preserve"> различны</w:t>
      </w:r>
      <w:r w:rsidRPr="00317F51">
        <w:rPr>
          <w:rFonts w:ascii="Times New Roman" w:hAnsi="Times New Roman" w:cs="Times New Roman"/>
          <w:sz w:val="28"/>
          <w:szCs w:val="28"/>
        </w:rPr>
        <w:t xml:space="preserve">е </w:t>
      </w:r>
      <w:r w:rsidRPr="00317F51">
        <w:rPr>
          <w:rFonts w:ascii="Times New Roman" w:hAnsi="Times New Roman" w:cs="Times New Roman"/>
          <w:sz w:val="28"/>
          <w:szCs w:val="28"/>
        </w:rPr>
        <w:t xml:space="preserve"> вид</w:t>
      </w:r>
      <w:r w:rsidRPr="00317F51">
        <w:rPr>
          <w:rFonts w:ascii="Times New Roman" w:hAnsi="Times New Roman" w:cs="Times New Roman"/>
          <w:sz w:val="28"/>
          <w:szCs w:val="28"/>
        </w:rPr>
        <w:t xml:space="preserve">ы </w:t>
      </w:r>
      <w:r w:rsidRPr="00317F51">
        <w:rPr>
          <w:rFonts w:ascii="Times New Roman" w:hAnsi="Times New Roman" w:cs="Times New Roman"/>
          <w:sz w:val="28"/>
          <w:szCs w:val="28"/>
        </w:rPr>
        <w:t xml:space="preserve"> массажа, пальчиковы</w:t>
      </w:r>
      <w:r w:rsidRPr="00317F51">
        <w:rPr>
          <w:rFonts w:ascii="Times New Roman" w:hAnsi="Times New Roman" w:cs="Times New Roman"/>
          <w:sz w:val="28"/>
          <w:szCs w:val="28"/>
        </w:rPr>
        <w:t>е</w:t>
      </w:r>
      <w:r w:rsidRPr="00317F51">
        <w:rPr>
          <w:rFonts w:ascii="Times New Roman" w:hAnsi="Times New Roman" w:cs="Times New Roman"/>
          <w:sz w:val="28"/>
          <w:szCs w:val="28"/>
        </w:rPr>
        <w:t xml:space="preserve"> игр</w:t>
      </w:r>
      <w:r w:rsidRPr="00317F51">
        <w:rPr>
          <w:rFonts w:ascii="Times New Roman" w:hAnsi="Times New Roman" w:cs="Times New Roman"/>
          <w:sz w:val="28"/>
          <w:szCs w:val="28"/>
        </w:rPr>
        <w:t>ы</w:t>
      </w:r>
      <w:r w:rsidRPr="00317F51">
        <w:rPr>
          <w:rFonts w:ascii="Times New Roman" w:hAnsi="Times New Roman" w:cs="Times New Roman"/>
          <w:sz w:val="28"/>
          <w:szCs w:val="28"/>
        </w:rPr>
        <w:t>, гимнастики для глаз,</w:t>
      </w:r>
      <w:r w:rsidRPr="00317F51">
        <w:rPr>
          <w:rFonts w:ascii="Times New Roman" w:hAnsi="Times New Roman" w:cs="Times New Roman"/>
          <w:sz w:val="28"/>
          <w:szCs w:val="28"/>
        </w:rPr>
        <w:t xml:space="preserve">это </w:t>
      </w:r>
      <w:r w:rsidRPr="00317F51">
        <w:rPr>
          <w:rFonts w:ascii="Times New Roman" w:hAnsi="Times New Roman" w:cs="Times New Roman"/>
          <w:sz w:val="28"/>
          <w:szCs w:val="28"/>
        </w:rPr>
        <w:t xml:space="preserve"> создает необходимую атмосферу, снижающую напряжение и позволяющую использовать все время занятия более эффективно. Эти элементы регулярно повторяются и чередуются на занятиях.</w:t>
      </w:r>
      <w:r w:rsidRPr="00317F51">
        <w:rPr>
          <w:rFonts w:ascii="Times New Roman" w:hAnsi="Times New Roman" w:cs="Times New Roman"/>
          <w:sz w:val="28"/>
          <w:szCs w:val="28"/>
        </w:rPr>
        <w:t>Д</w:t>
      </w:r>
      <w:r w:rsidRPr="00317F51">
        <w:rPr>
          <w:rFonts w:ascii="Times New Roman" w:hAnsi="Times New Roman" w:cs="Times New Roman"/>
          <w:sz w:val="28"/>
          <w:szCs w:val="28"/>
        </w:rPr>
        <w:t>вигательная активность влияет на речь ребенка</w:t>
      </w:r>
      <w:r w:rsidRPr="00317F51">
        <w:rPr>
          <w:rFonts w:ascii="Times New Roman" w:hAnsi="Times New Roman" w:cs="Times New Roman"/>
          <w:sz w:val="28"/>
          <w:szCs w:val="28"/>
        </w:rPr>
        <w:t>,</w:t>
      </w:r>
      <w:r w:rsidRPr="00317F51">
        <w:rPr>
          <w:rFonts w:ascii="Times New Roman" w:hAnsi="Times New Roman" w:cs="Times New Roman"/>
          <w:sz w:val="28"/>
          <w:szCs w:val="28"/>
        </w:rPr>
        <w:t xml:space="preserve"> в результате двигательной деятельности улучшается мозговое кровообращение, активизируются психические процессы, улучшается функциональное состояние центральной нервной системы, повышается умственная работоспособность человека. Чем выше двигательная активность ребенка, тем лучше развивается его речь</w:t>
      </w:r>
      <w:r w:rsidR="00317F51" w:rsidRPr="00317F51">
        <w:rPr>
          <w:rFonts w:ascii="Times New Roman" w:hAnsi="Times New Roman" w:cs="Times New Roman"/>
          <w:sz w:val="28"/>
          <w:szCs w:val="28"/>
        </w:rPr>
        <w:t>.</w:t>
      </w:r>
    </w:p>
    <w:p w14:paraId="5B9A0272" w14:textId="2AB972B9" w:rsidR="00201D58"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Взаимосвязь общей и речевой моторики изучена и подтверждена исследованиями многих крупнейших ученых, таких, как И. П. Павлов, А. А. Леонтьев, А. Р. Лурия. Когда ребенок овладевает двигательными умениями и навыками, развивается координация движений. Формирование движений происходит при участии речи. Точное, динамичное выполнение упражнений для ног, туловища, рук, головы подготавливает совершенствование движений артикулярных органов: губ, языка, нижней челюсти и т.д.</w:t>
      </w:r>
      <w:r w:rsidRPr="00317F51">
        <w:rPr>
          <w:rFonts w:ascii="Times New Roman" w:hAnsi="Times New Roman" w:cs="Times New Roman"/>
          <w:sz w:val="28"/>
          <w:szCs w:val="28"/>
        </w:rPr>
        <w:t>Вы никогда не задумывались,</w:t>
      </w:r>
      <w:r w:rsidRPr="00317F51">
        <w:rPr>
          <w:rFonts w:ascii="Times New Roman" w:hAnsi="Times New Roman" w:cs="Times New Roman"/>
          <w:sz w:val="28"/>
          <w:szCs w:val="28"/>
        </w:rPr>
        <w:t xml:space="preserve"> </w:t>
      </w:r>
      <w:r w:rsidRPr="00317F51">
        <w:rPr>
          <w:rFonts w:ascii="Times New Roman" w:hAnsi="Times New Roman" w:cs="Times New Roman"/>
          <w:sz w:val="28"/>
          <w:szCs w:val="28"/>
        </w:rPr>
        <w:t>п</w:t>
      </w:r>
      <w:r w:rsidRPr="00317F51">
        <w:rPr>
          <w:rFonts w:ascii="Times New Roman" w:hAnsi="Times New Roman" w:cs="Times New Roman"/>
          <w:sz w:val="28"/>
          <w:szCs w:val="28"/>
        </w:rPr>
        <w:t>очему человек, не находящий нужного слова для объяснения, часто помогает себе жестами? И наоборот: почему ребенок, сосредоточенно пишущий, рисующий, помогает себе, непроизвольно, высовывая язык?Известный исследователь детской речи М.М.Кольцова пишет: «Движения пальцев рук исторически, в ходе развития человечества, оказались тесно связанными с речевой функцией».Первой формой общения первобытных людей были жесты; особенно велика здесь была роль руки ... развитие функций руки и речи у людей шло параллельно.Примерно таков же ход развития речи ребенка.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пальцев». Таким образом, есть все основания рассматривать кисть руки как орган речи— такой же, как артикуляционный аппарат. С этой точки зрения проекция руки есть еще одна речевая зона мозга.</w:t>
      </w:r>
      <w:r w:rsidR="00317F51" w:rsidRPr="00317F51">
        <w:rPr>
          <w:rFonts w:ascii="Times New Roman" w:hAnsi="Times New Roman" w:cs="Times New Roman"/>
          <w:sz w:val="28"/>
          <w:szCs w:val="28"/>
        </w:rPr>
        <w:t xml:space="preserve"> </w:t>
      </w:r>
      <w:r w:rsidRPr="00317F51">
        <w:rPr>
          <w:rFonts w:ascii="Times New Roman" w:hAnsi="Times New Roman" w:cs="Times New Roman"/>
          <w:sz w:val="28"/>
          <w:szCs w:val="28"/>
        </w:rPr>
        <w:t xml:space="preserve">Движение пальцев и кистей рук имеет особое развивающее значение. </w:t>
      </w:r>
      <w:r w:rsidRPr="00317F51">
        <w:rPr>
          <w:rFonts w:ascii="Times New Roman" w:hAnsi="Times New Roman" w:cs="Times New Roman"/>
          <w:sz w:val="28"/>
          <w:szCs w:val="28"/>
        </w:rPr>
        <w:lastRenderedPageBreak/>
        <w:t>Влияние мануальных действий на развитие мозга человека было известно еще во II веке до нашей эры в Китае. Пальцы наделены большим количеством рецепторов, посылающих импульсы в центральную нервную систему. На кистях рук расположено множество акупунктурных точек, массируя которые можно воздействовать на внутренние органы, рефлекторно с ними связанные. По насыщенности акупунктурными зонами кисть не уступает уху и стопе. В Японии широко используются упражнения для ладоней и пальцев с грецкими орехами. Прекрасное оздоравливающее и тонизирующее воздействие оказывает перекатывание между ладонями шестигранного карандаша. Нашей народной педагогикой созданы игры «ладушки», «сорока-белобока», «коза рогатая» и другие</w:t>
      </w:r>
      <w:r w:rsidR="00317F51" w:rsidRPr="00317F51">
        <w:rPr>
          <w:rFonts w:ascii="Times New Roman" w:hAnsi="Times New Roman" w:cs="Times New Roman"/>
          <w:sz w:val="28"/>
          <w:szCs w:val="28"/>
        </w:rPr>
        <w:t xml:space="preserve"> </w:t>
      </w:r>
      <w:r w:rsidRPr="00317F51">
        <w:rPr>
          <w:rFonts w:ascii="Times New Roman" w:hAnsi="Times New Roman" w:cs="Times New Roman"/>
          <w:sz w:val="28"/>
          <w:szCs w:val="28"/>
        </w:rPr>
        <w:t>.Развитие мелкой моторики проходит во врем</w:t>
      </w:r>
      <w:r w:rsidR="00317F51" w:rsidRPr="00317F51">
        <w:rPr>
          <w:rFonts w:ascii="Times New Roman" w:hAnsi="Times New Roman" w:cs="Times New Roman"/>
          <w:sz w:val="28"/>
          <w:szCs w:val="28"/>
        </w:rPr>
        <w:t>я</w:t>
      </w:r>
      <w:r w:rsidRPr="00317F51">
        <w:rPr>
          <w:rFonts w:ascii="Times New Roman" w:hAnsi="Times New Roman" w:cs="Times New Roman"/>
          <w:sz w:val="28"/>
          <w:szCs w:val="28"/>
        </w:rPr>
        <w:t xml:space="preserve"> занятий.</w:t>
      </w:r>
    </w:p>
    <w:p w14:paraId="0FF8CB8F" w14:textId="7C749FCD"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 Применяютс</w:t>
      </w:r>
      <w:r w:rsidR="00201D58" w:rsidRPr="00317F51">
        <w:rPr>
          <w:rFonts w:ascii="Times New Roman" w:hAnsi="Times New Roman" w:cs="Times New Roman"/>
          <w:sz w:val="28"/>
          <w:szCs w:val="28"/>
        </w:rPr>
        <w:t xml:space="preserve">я </w:t>
      </w:r>
      <w:r w:rsidRPr="00317F51">
        <w:rPr>
          <w:rFonts w:ascii="Times New Roman" w:hAnsi="Times New Roman" w:cs="Times New Roman"/>
          <w:sz w:val="28"/>
          <w:szCs w:val="28"/>
        </w:rPr>
        <w:t>здоровьесберегающие технологии, методы оздоровления на логопедических занятиях, которые помогают развивать двигательные умения, улучшают здоровье детей.</w:t>
      </w:r>
      <w:r w:rsidR="00317F51" w:rsidRPr="00317F51">
        <w:rPr>
          <w:rFonts w:ascii="Times New Roman" w:hAnsi="Times New Roman" w:cs="Times New Roman"/>
          <w:sz w:val="28"/>
          <w:szCs w:val="28"/>
        </w:rPr>
        <w:t xml:space="preserve"> </w:t>
      </w:r>
      <w:r w:rsidR="00201D58" w:rsidRPr="00317F51">
        <w:rPr>
          <w:rFonts w:ascii="Times New Roman" w:hAnsi="Times New Roman" w:cs="Times New Roman"/>
          <w:sz w:val="28"/>
          <w:szCs w:val="28"/>
        </w:rPr>
        <w:t xml:space="preserve">Для </w:t>
      </w:r>
      <w:r w:rsidRPr="00317F51">
        <w:rPr>
          <w:rFonts w:ascii="Times New Roman" w:hAnsi="Times New Roman" w:cs="Times New Roman"/>
          <w:sz w:val="28"/>
          <w:szCs w:val="28"/>
        </w:rPr>
        <w:t xml:space="preserve"> каждо</w:t>
      </w:r>
      <w:r w:rsidR="00201D58" w:rsidRPr="00317F51">
        <w:rPr>
          <w:rFonts w:ascii="Times New Roman" w:hAnsi="Times New Roman" w:cs="Times New Roman"/>
          <w:sz w:val="28"/>
          <w:szCs w:val="28"/>
        </w:rPr>
        <w:t>го</w:t>
      </w:r>
      <w:r w:rsidRPr="00317F51">
        <w:rPr>
          <w:rFonts w:ascii="Times New Roman" w:hAnsi="Times New Roman" w:cs="Times New Roman"/>
          <w:sz w:val="28"/>
          <w:szCs w:val="28"/>
        </w:rPr>
        <w:t xml:space="preserve"> заняти</w:t>
      </w:r>
      <w:r w:rsidR="00201D58" w:rsidRPr="00317F51">
        <w:rPr>
          <w:rFonts w:ascii="Times New Roman" w:hAnsi="Times New Roman" w:cs="Times New Roman"/>
          <w:sz w:val="28"/>
          <w:szCs w:val="28"/>
        </w:rPr>
        <w:t>я</w:t>
      </w:r>
      <w:r w:rsidRPr="00317F51">
        <w:rPr>
          <w:rFonts w:ascii="Times New Roman" w:hAnsi="Times New Roman" w:cs="Times New Roman"/>
          <w:sz w:val="28"/>
          <w:szCs w:val="28"/>
        </w:rPr>
        <w:t xml:space="preserve"> с ребенком </w:t>
      </w:r>
      <w:r w:rsidR="00201D58" w:rsidRPr="00317F51">
        <w:rPr>
          <w:rFonts w:ascii="Times New Roman" w:hAnsi="Times New Roman" w:cs="Times New Roman"/>
          <w:sz w:val="28"/>
          <w:szCs w:val="28"/>
        </w:rPr>
        <w:t>я подбираю игру  , подходящую к той лексической теме, которая изучается на занятии в данный момент</w:t>
      </w:r>
      <w:r w:rsidRPr="00317F51">
        <w:rPr>
          <w:rFonts w:ascii="Times New Roman" w:hAnsi="Times New Roman" w:cs="Times New Roman"/>
          <w:sz w:val="28"/>
          <w:szCs w:val="28"/>
        </w:rPr>
        <w:t xml:space="preserve"> </w:t>
      </w:r>
      <w:r w:rsidR="00201D58" w:rsidRPr="00317F51">
        <w:rPr>
          <w:rFonts w:ascii="Times New Roman" w:hAnsi="Times New Roman" w:cs="Times New Roman"/>
          <w:sz w:val="28"/>
          <w:szCs w:val="28"/>
        </w:rPr>
        <w:t>,</w:t>
      </w:r>
      <w:r w:rsidRPr="00317F51">
        <w:rPr>
          <w:rFonts w:ascii="Times New Roman" w:hAnsi="Times New Roman" w:cs="Times New Roman"/>
          <w:sz w:val="28"/>
          <w:szCs w:val="28"/>
        </w:rPr>
        <w:t xml:space="preserve"> направленн</w:t>
      </w:r>
      <w:r w:rsidR="00201D58" w:rsidRPr="00317F51">
        <w:rPr>
          <w:rFonts w:ascii="Times New Roman" w:hAnsi="Times New Roman" w:cs="Times New Roman"/>
          <w:sz w:val="28"/>
          <w:szCs w:val="28"/>
        </w:rPr>
        <w:t>ую</w:t>
      </w:r>
      <w:r w:rsidRPr="00317F51">
        <w:rPr>
          <w:rFonts w:ascii="Times New Roman" w:hAnsi="Times New Roman" w:cs="Times New Roman"/>
          <w:sz w:val="28"/>
          <w:szCs w:val="28"/>
        </w:rPr>
        <w:t xml:space="preserve"> на развитие движений пальцев рук. В работе используются различные по фактуре материалы (это бумага, картон, пластилин, камушки, спички, орехи, шнурки, прищепки, копейки, счетные палочки, нитки, вода, крупы, песок, пуговицы, липучки, молнии, мозаика, пазлы, карандаши, мячики, бусинки и т.д.)</w:t>
      </w:r>
    </w:p>
    <w:p w14:paraId="37D88227" w14:textId="579A70DF"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В процессе коррекционно-воспитательного процесса логопедического направления </w:t>
      </w:r>
      <w:r w:rsidR="00201D58" w:rsidRPr="00317F51">
        <w:rPr>
          <w:rFonts w:ascii="Times New Roman" w:hAnsi="Times New Roman" w:cs="Times New Roman"/>
          <w:sz w:val="28"/>
          <w:szCs w:val="28"/>
        </w:rPr>
        <w:t xml:space="preserve"> я </w:t>
      </w:r>
      <w:r w:rsidRPr="00317F51">
        <w:rPr>
          <w:rFonts w:ascii="Times New Roman" w:hAnsi="Times New Roman" w:cs="Times New Roman"/>
          <w:sz w:val="28"/>
          <w:szCs w:val="28"/>
        </w:rPr>
        <w:t>использую следующие здоровьесберегающие технологии:</w:t>
      </w:r>
    </w:p>
    <w:p w14:paraId="6724AFEC" w14:textId="77777777"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1. Артикуляционная гимнастика.</w:t>
      </w:r>
    </w:p>
    <w:p w14:paraId="4777C810" w14:textId="77777777"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Регулярное выполнение поможет:</w:t>
      </w:r>
    </w:p>
    <w:p w14:paraId="77E01646" w14:textId="77777777"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 улучшить кровоснабжение артикуляционных органов и их иннервацию</w:t>
      </w:r>
    </w:p>
    <w:p w14:paraId="6936DE7D" w14:textId="77777777"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 (нервную проводимость);</w:t>
      </w:r>
    </w:p>
    <w:p w14:paraId="3B76E33C" w14:textId="77777777" w:rsidR="00201D58"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 улучшить подвижность артикуляционных органов;</w:t>
      </w:r>
    </w:p>
    <w:p w14:paraId="0EDD7EF3" w14:textId="37F48AA0"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 укрепить мышечную систему языка, губ, щёк;</w:t>
      </w:r>
    </w:p>
    <w:p w14:paraId="7CEF15BE" w14:textId="77777777"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 уменьшить спастичность (напряжённость) артикуляционных органов.</w:t>
      </w:r>
    </w:p>
    <w:p w14:paraId="6785A71B" w14:textId="496A3FC3" w:rsidR="004B0163" w:rsidRPr="00317F51" w:rsidRDefault="00201D58" w:rsidP="00317F51">
      <w:pPr>
        <w:pStyle w:val="a3"/>
        <w:rPr>
          <w:rFonts w:ascii="Times New Roman" w:hAnsi="Times New Roman" w:cs="Times New Roman"/>
          <w:sz w:val="28"/>
          <w:szCs w:val="28"/>
        </w:rPr>
      </w:pPr>
      <w:r w:rsidRPr="00317F51">
        <w:rPr>
          <w:rFonts w:ascii="Times New Roman" w:hAnsi="Times New Roman" w:cs="Times New Roman"/>
          <w:sz w:val="28"/>
          <w:szCs w:val="28"/>
        </w:rPr>
        <w:t>У</w:t>
      </w:r>
      <w:r w:rsidR="004B0163" w:rsidRPr="00317F51">
        <w:rPr>
          <w:rFonts w:ascii="Times New Roman" w:hAnsi="Times New Roman" w:cs="Times New Roman"/>
          <w:sz w:val="28"/>
          <w:szCs w:val="28"/>
        </w:rPr>
        <w:t>пражнения помогают подготовить артикуляционный аппарат ребёнка к правильному произнесению нужных звуков. Эти упражнения  лучше объединять в комплексы. Каждый комплекс готовит определённые движения и положения губ, языка, вырабатывает правильную воздушную струю, то есть всё то, что необходимо для правильного образования звука.</w:t>
      </w:r>
    </w:p>
    <w:p w14:paraId="02B92640" w14:textId="77777777" w:rsidR="00317F51"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2. Дыхательная гимнастика.</w:t>
      </w:r>
    </w:p>
    <w:p w14:paraId="38CCD726" w14:textId="13FD20F9"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Неотъемлемая часть оздоровительного режима – дыхательная гимнастика, способствующая развитию и укреплению грудной клетки. Упражнения дыхательной гимнастики направлены на закрепление навыков диафрагмально – речевого дыхания (оно считается наиболее правильным типом дыхания). Ведётся работа над развитием силы, плавности, длительности выдоха. Кроме оздоровительного выдоха. Кроме оздоровительного значения, выработка правильного дыхания необходима для дальнейшей работы над коррекцией звукопроизношения.На каждое занятие включается несколько упражнений. По мере овладения упражнений детьми добавляются новые.</w:t>
      </w:r>
    </w:p>
    <w:p w14:paraId="6E0B3A00" w14:textId="2338306D"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3. </w:t>
      </w:r>
      <w:r w:rsidR="00201D58" w:rsidRPr="00317F51">
        <w:rPr>
          <w:rFonts w:ascii="Times New Roman" w:hAnsi="Times New Roman" w:cs="Times New Roman"/>
          <w:sz w:val="28"/>
          <w:szCs w:val="28"/>
        </w:rPr>
        <w:t>На каждом занятии я провожу</w:t>
      </w:r>
      <w:r w:rsidRPr="00317F51">
        <w:rPr>
          <w:rFonts w:ascii="Times New Roman" w:hAnsi="Times New Roman" w:cs="Times New Roman"/>
          <w:sz w:val="28"/>
          <w:szCs w:val="28"/>
        </w:rPr>
        <w:t xml:space="preserve"> </w:t>
      </w:r>
      <w:r w:rsidR="00201D58" w:rsidRPr="00317F51">
        <w:rPr>
          <w:rFonts w:ascii="Times New Roman" w:hAnsi="Times New Roman" w:cs="Times New Roman"/>
          <w:sz w:val="28"/>
          <w:szCs w:val="28"/>
        </w:rPr>
        <w:t>з</w:t>
      </w:r>
      <w:r w:rsidRPr="00317F51">
        <w:rPr>
          <w:rFonts w:ascii="Times New Roman" w:hAnsi="Times New Roman" w:cs="Times New Roman"/>
          <w:sz w:val="28"/>
          <w:szCs w:val="28"/>
        </w:rPr>
        <w:t>рительн</w:t>
      </w:r>
      <w:r w:rsidR="00201D58" w:rsidRPr="00317F51">
        <w:rPr>
          <w:rFonts w:ascii="Times New Roman" w:hAnsi="Times New Roman" w:cs="Times New Roman"/>
          <w:sz w:val="28"/>
          <w:szCs w:val="28"/>
        </w:rPr>
        <w:t xml:space="preserve">ую </w:t>
      </w:r>
      <w:r w:rsidRPr="00317F51">
        <w:rPr>
          <w:rFonts w:ascii="Times New Roman" w:hAnsi="Times New Roman" w:cs="Times New Roman"/>
          <w:sz w:val="28"/>
          <w:szCs w:val="28"/>
        </w:rPr>
        <w:t xml:space="preserve"> гимнастик</w:t>
      </w:r>
      <w:r w:rsidR="00201D58" w:rsidRPr="00317F51">
        <w:rPr>
          <w:rFonts w:ascii="Times New Roman" w:hAnsi="Times New Roman" w:cs="Times New Roman"/>
          <w:sz w:val="28"/>
          <w:szCs w:val="28"/>
        </w:rPr>
        <w:t>у</w:t>
      </w:r>
      <w:r w:rsidRPr="00317F51">
        <w:rPr>
          <w:rFonts w:ascii="Times New Roman" w:hAnsi="Times New Roman" w:cs="Times New Roman"/>
          <w:sz w:val="28"/>
          <w:szCs w:val="28"/>
        </w:rPr>
        <w:t>.</w:t>
      </w:r>
    </w:p>
    <w:p w14:paraId="4F79745D" w14:textId="18B2673E" w:rsidR="004B0163" w:rsidRPr="00317F51" w:rsidRDefault="002A22BC" w:rsidP="00317F51">
      <w:pPr>
        <w:pStyle w:val="a3"/>
        <w:rPr>
          <w:rFonts w:ascii="Times New Roman" w:hAnsi="Times New Roman" w:cs="Times New Roman"/>
          <w:sz w:val="28"/>
          <w:szCs w:val="28"/>
        </w:rPr>
      </w:pPr>
      <w:r w:rsidRPr="00317F51">
        <w:rPr>
          <w:rFonts w:ascii="Times New Roman" w:hAnsi="Times New Roman" w:cs="Times New Roman"/>
          <w:sz w:val="28"/>
          <w:szCs w:val="28"/>
        </w:rPr>
        <w:lastRenderedPageBreak/>
        <w:t xml:space="preserve">Чтобы </w:t>
      </w:r>
      <w:r w:rsidR="004B0163" w:rsidRPr="00317F51">
        <w:rPr>
          <w:rFonts w:ascii="Times New Roman" w:hAnsi="Times New Roman" w:cs="Times New Roman"/>
          <w:sz w:val="28"/>
          <w:szCs w:val="28"/>
        </w:rPr>
        <w:t xml:space="preserve"> гимнастика для глаз была интересной и эффективной, необходимо учитывать особенности развития детей дошкольного возраста, она проводится в игровой форме, в которой дети могут проявить свою</w:t>
      </w:r>
      <w:r w:rsidRPr="00317F51">
        <w:rPr>
          <w:rFonts w:ascii="Times New Roman" w:hAnsi="Times New Roman" w:cs="Times New Roman"/>
          <w:sz w:val="28"/>
          <w:szCs w:val="28"/>
        </w:rPr>
        <w:t xml:space="preserve"> </w:t>
      </w:r>
      <w:r w:rsidR="004B0163" w:rsidRPr="00317F51">
        <w:rPr>
          <w:rFonts w:ascii="Times New Roman" w:hAnsi="Times New Roman" w:cs="Times New Roman"/>
          <w:sz w:val="28"/>
          <w:szCs w:val="28"/>
        </w:rPr>
        <w:t>активность.</w:t>
      </w:r>
    </w:p>
    <w:p w14:paraId="6FD6B446" w14:textId="41EED237" w:rsidR="004B0163" w:rsidRPr="00317F51" w:rsidRDefault="002A22BC" w:rsidP="00317F51">
      <w:pPr>
        <w:pStyle w:val="a3"/>
        <w:rPr>
          <w:rFonts w:ascii="Times New Roman" w:hAnsi="Times New Roman" w:cs="Times New Roman"/>
          <w:sz w:val="28"/>
          <w:szCs w:val="28"/>
        </w:rPr>
      </w:pPr>
      <w:r w:rsidRPr="00317F51">
        <w:rPr>
          <w:rFonts w:ascii="Times New Roman" w:hAnsi="Times New Roman" w:cs="Times New Roman"/>
          <w:sz w:val="28"/>
          <w:szCs w:val="28"/>
        </w:rPr>
        <w:t>4</w:t>
      </w:r>
      <w:r w:rsidR="004B0163" w:rsidRPr="00317F51">
        <w:rPr>
          <w:rFonts w:ascii="Times New Roman" w:hAnsi="Times New Roman" w:cs="Times New Roman"/>
          <w:sz w:val="28"/>
          <w:szCs w:val="28"/>
        </w:rPr>
        <w:t>. Развитие мелкой моторики.</w:t>
      </w:r>
    </w:p>
    <w:p w14:paraId="0D373B16" w14:textId="77777777"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Развитию мелкой моторики пальцев рук на коррекционных занятиях уделяется особое внимание, так как этот вид деятельности способствует утреннему и речевому развитию, выработке основных элементарных умений, формированию графических навыков.</w:t>
      </w:r>
    </w:p>
    <w:p w14:paraId="7F32BB0B" w14:textId="5800191F" w:rsidR="004B0163" w:rsidRPr="00317F51" w:rsidRDefault="002A22BC" w:rsidP="00317F51">
      <w:pPr>
        <w:pStyle w:val="a3"/>
        <w:rPr>
          <w:rFonts w:ascii="Times New Roman" w:hAnsi="Times New Roman" w:cs="Times New Roman"/>
          <w:sz w:val="28"/>
          <w:szCs w:val="28"/>
        </w:rPr>
      </w:pPr>
      <w:r w:rsidRPr="00317F51">
        <w:rPr>
          <w:rFonts w:ascii="Times New Roman" w:hAnsi="Times New Roman" w:cs="Times New Roman"/>
          <w:sz w:val="28"/>
          <w:szCs w:val="28"/>
        </w:rPr>
        <w:t>5</w:t>
      </w:r>
      <w:r w:rsidR="004B0163" w:rsidRPr="00317F51">
        <w:rPr>
          <w:rFonts w:ascii="Times New Roman" w:hAnsi="Times New Roman" w:cs="Times New Roman"/>
          <w:sz w:val="28"/>
          <w:szCs w:val="28"/>
        </w:rPr>
        <w:t>. Су – джок терапия</w:t>
      </w:r>
    </w:p>
    <w:p w14:paraId="0BE7A228" w14:textId="0A4C6CCE" w:rsidR="004B0163" w:rsidRPr="00317F51" w:rsidRDefault="002A22BC"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 В своей работе я использую мячики Су- джок, играя с ними </w:t>
      </w:r>
      <w:r w:rsidR="004B0163" w:rsidRPr="00317F51">
        <w:rPr>
          <w:rFonts w:ascii="Times New Roman" w:hAnsi="Times New Roman" w:cs="Times New Roman"/>
          <w:sz w:val="28"/>
          <w:szCs w:val="28"/>
        </w:rPr>
        <w:t>происходит стимулирование активных точек, расположенных на пальцах рук при помощи различных приспособлений (шарики, массажные мячики, грецкие орехи, колючие валики). Эффективен и ручной массаж пальцев. Особенно важно воздействовать на большой палец, отвечающий за голову человека. Кончики</w:t>
      </w:r>
      <w:r w:rsidRPr="00317F51">
        <w:rPr>
          <w:rFonts w:ascii="Times New Roman" w:hAnsi="Times New Roman" w:cs="Times New Roman"/>
          <w:sz w:val="28"/>
          <w:szCs w:val="28"/>
        </w:rPr>
        <w:t xml:space="preserve"> </w:t>
      </w:r>
      <w:r w:rsidR="004B0163" w:rsidRPr="00317F51">
        <w:rPr>
          <w:rFonts w:ascii="Times New Roman" w:hAnsi="Times New Roman" w:cs="Times New Roman"/>
          <w:sz w:val="28"/>
          <w:szCs w:val="28"/>
        </w:rPr>
        <w:t>пальцев и ногтевые пластины отвечают за головной мозг. Массаж проводится до появления тепла.</w:t>
      </w:r>
    </w:p>
    <w:p w14:paraId="6F322C1D" w14:textId="08443A01" w:rsidR="004B0163" w:rsidRPr="00317F51" w:rsidRDefault="002A22BC" w:rsidP="00317F51">
      <w:pPr>
        <w:pStyle w:val="a3"/>
        <w:rPr>
          <w:rFonts w:ascii="Times New Roman" w:hAnsi="Times New Roman" w:cs="Times New Roman"/>
          <w:sz w:val="28"/>
          <w:szCs w:val="28"/>
        </w:rPr>
      </w:pPr>
      <w:r w:rsidRPr="00317F51">
        <w:rPr>
          <w:rFonts w:ascii="Times New Roman" w:hAnsi="Times New Roman" w:cs="Times New Roman"/>
          <w:sz w:val="28"/>
          <w:szCs w:val="28"/>
        </w:rPr>
        <w:t>6</w:t>
      </w:r>
      <w:r w:rsidR="004B0163" w:rsidRPr="00317F51">
        <w:rPr>
          <w:rFonts w:ascii="Times New Roman" w:hAnsi="Times New Roman" w:cs="Times New Roman"/>
          <w:sz w:val="28"/>
          <w:szCs w:val="28"/>
        </w:rPr>
        <w:t>. Самомассаж.</w:t>
      </w:r>
    </w:p>
    <w:p w14:paraId="2EB49BDD" w14:textId="77777777" w:rsidR="004B0163"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Целью логопедического самомассажа является стимуляция кинестетических ощущений мышц, участвующих в работе периферического речевого аппарата и нормализация мышечного тонуса данных мышц.</w:t>
      </w:r>
    </w:p>
    <w:p w14:paraId="41AD0D62" w14:textId="1AAD001F" w:rsidR="004B0163" w:rsidRPr="00317F51" w:rsidRDefault="002A22BC"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На индивидуальных занятиях я использую игры </w:t>
      </w:r>
      <w:r w:rsidR="004B0163" w:rsidRPr="00317F51">
        <w:rPr>
          <w:rFonts w:ascii="Times New Roman" w:hAnsi="Times New Roman" w:cs="Times New Roman"/>
          <w:sz w:val="28"/>
          <w:szCs w:val="28"/>
        </w:rPr>
        <w:t xml:space="preserve"> с мозаикой (составление слогов, слов, предложений),  пальчиковым играм с пластилином. Играем с бумагой: складывание бумаги, скатывание в шарик, выкладывание букв.</w:t>
      </w:r>
      <w:r w:rsidRPr="00317F51">
        <w:rPr>
          <w:rFonts w:ascii="Times New Roman" w:hAnsi="Times New Roman" w:cs="Times New Roman"/>
          <w:sz w:val="28"/>
          <w:szCs w:val="28"/>
        </w:rPr>
        <w:t>Детям очень нравится играть с камешками Марблс,они охотно выполняют различные задания и проявляют творчество.</w:t>
      </w:r>
      <w:r w:rsidR="004B0163" w:rsidRPr="00317F51">
        <w:rPr>
          <w:rFonts w:ascii="Times New Roman" w:hAnsi="Times New Roman" w:cs="Times New Roman"/>
          <w:sz w:val="28"/>
          <w:szCs w:val="28"/>
        </w:rPr>
        <w:t xml:space="preserve"> </w:t>
      </w:r>
      <w:r w:rsidRPr="00317F51">
        <w:rPr>
          <w:rFonts w:ascii="Times New Roman" w:hAnsi="Times New Roman" w:cs="Times New Roman"/>
          <w:sz w:val="28"/>
          <w:szCs w:val="28"/>
        </w:rPr>
        <w:t xml:space="preserve">А ещё мы любим играть </w:t>
      </w:r>
      <w:r w:rsidR="004B0163" w:rsidRPr="00317F51">
        <w:rPr>
          <w:rFonts w:ascii="Times New Roman" w:hAnsi="Times New Roman" w:cs="Times New Roman"/>
          <w:sz w:val="28"/>
          <w:szCs w:val="28"/>
        </w:rPr>
        <w:t>с нитками,</w:t>
      </w:r>
      <w:r w:rsidRPr="00317F51">
        <w:rPr>
          <w:rFonts w:ascii="Times New Roman" w:hAnsi="Times New Roman" w:cs="Times New Roman"/>
          <w:sz w:val="28"/>
          <w:szCs w:val="28"/>
        </w:rPr>
        <w:t>кукурузой,</w:t>
      </w:r>
      <w:r w:rsidR="004B0163" w:rsidRPr="00317F51">
        <w:rPr>
          <w:rFonts w:ascii="Times New Roman" w:hAnsi="Times New Roman" w:cs="Times New Roman"/>
          <w:sz w:val="28"/>
          <w:szCs w:val="28"/>
        </w:rPr>
        <w:t xml:space="preserve"> крупой: пересыпание, разбор видов крупы, выкладывание из крупы изображений; водой, песком; с пуговицами: застегивание, расстегивание, выкладывание.</w:t>
      </w:r>
    </w:p>
    <w:p w14:paraId="7E0EC708" w14:textId="77777777" w:rsidR="00D97CE6"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Значение мелкой моторики для нормального развития ребенка с первых дней его жизни очень велико.</w:t>
      </w:r>
      <w:r w:rsidR="00D97CE6" w:rsidRPr="00317F51">
        <w:rPr>
          <w:rFonts w:ascii="Times New Roman" w:hAnsi="Times New Roman" w:cs="Times New Roman"/>
          <w:sz w:val="28"/>
          <w:szCs w:val="28"/>
        </w:rPr>
        <w:t xml:space="preserve"> Всем известно ,что речь находится на кончиках пальцев</w:t>
      </w:r>
      <w:r w:rsidRPr="00317F51">
        <w:rPr>
          <w:rFonts w:ascii="Times New Roman" w:hAnsi="Times New Roman" w:cs="Times New Roman"/>
          <w:sz w:val="28"/>
          <w:szCs w:val="28"/>
        </w:rPr>
        <w:t xml:space="preserve"> Уровень развития речи ребенка связан с уровнем развития тонкой моторики пальчиков.</w:t>
      </w:r>
    </w:p>
    <w:p w14:paraId="7E986568" w14:textId="13AD652A" w:rsidR="00D97CE6" w:rsidRPr="00317F51" w:rsidRDefault="004B0163"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 </w:t>
      </w:r>
      <w:r w:rsidR="00D97CE6" w:rsidRPr="00317F51">
        <w:rPr>
          <w:rFonts w:ascii="Times New Roman" w:hAnsi="Times New Roman" w:cs="Times New Roman"/>
          <w:sz w:val="28"/>
          <w:szCs w:val="28"/>
        </w:rPr>
        <w:t xml:space="preserve">Следует выделить, что формирование у детей навыков и привычек ЗОЖ </w:t>
      </w:r>
    </w:p>
    <w:p w14:paraId="37773C6B" w14:textId="77777777" w:rsidR="00D97CE6" w:rsidRPr="00317F51" w:rsidRDefault="00D97CE6"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невозможно без тесного сотрудничества с семьей. Поэтому ознакомление </w:t>
      </w:r>
    </w:p>
    <w:p w14:paraId="7455B59A" w14:textId="77777777" w:rsidR="00D97CE6" w:rsidRPr="00317F51" w:rsidRDefault="00D97CE6"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родителей по данному направлению работы с дошкольниками позволяет </w:t>
      </w:r>
    </w:p>
    <w:p w14:paraId="1724C1E5" w14:textId="77777777" w:rsidR="00D97CE6" w:rsidRPr="00317F51" w:rsidRDefault="00D97CE6"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заинтересовать взрослых возможностями их детей, показать достижения и </w:t>
      </w:r>
    </w:p>
    <w:p w14:paraId="782F25DC" w14:textId="77777777" w:rsidR="00D97CE6" w:rsidRPr="00317F51" w:rsidRDefault="00D97CE6"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результаты, знания о ЗОЖ, организовать совместные спортивные праздники, </w:t>
      </w:r>
    </w:p>
    <w:p w14:paraId="0BDDCF15" w14:textId="3A1E450E" w:rsidR="004B0163" w:rsidRPr="00317F51" w:rsidRDefault="00D97CE6" w:rsidP="00317F51">
      <w:pPr>
        <w:pStyle w:val="a3"/>
        <w:rPr>
          <w:rFonts w:ascii="Times New Roman" w:hAnsi="Times New Roman" w:cs="Times New Roman"/>
          <w:sz w:val="28"/>
          <w:szCs w:val="28"/>
        </w:rPr>
      </w:pPr>
      <w:r w:rsidRPr="00317F51">
        <w:rPr>
          <w:rFonts w:ascii="Times New Roman" w:hAnsi="Times New Roman" w:cs="Times New Roman"/>
          <w:sz w:val="28"/>
          <w:szCs w:val="28"/>
        </w:rPr>
        <w:t xml:space="preserve">досуговые мероприятия, игровые программы </w:t>
      </w:r>
      <w:r w:rsidR="00317F51" w:rsidRPr="00317F51">
        <w:rPr>
          <w:rFonts w:ascii="Times New Roman" w:hAnsi="Times New Roman" w:cs="Times New Roman"/>
          <w:sz w:val="28"/>
          <w:szCs w:val="28"/>
        </w:rPr>
        <w:t>и мастер – классы.</w:t>
      </w:r>
    </w:p>
    <w:p w14:paraId="1C3138EE" w14:textId="4A52E023" w:rsidR="00317F51" w:rsidRPr="00317F51" w:rsidRDefault="00317F51" w:rsidP="00317F51">
      <w:pPr>
        <w:pStyle w:val="a3"/>
        <w:rPr>
          <w:rFonts w:ascii="Times New Roman" w:hAnsi="Times New Roman" w:cs="Times New Roman"/>
          <w:sz w:val="28"/>
          <w:szCs w:val="28"/>
        </w:rPr>
      </w:pPr>
      <w:r w:rsidRPr="00317F51">
        <w:rPr>
          <w:rFonts w:ascii="Times New Roman" w:hAnsi="Times New Roman" w:cs="Times New Roman"/>
          <w:sz w:val="28"/>
          <w:szCs w:val="28"/>
        </w:rPr>
        <w:t>Внедрение здоровьесберегающих технологий способствует воспитанию интереса ребёнка к процессу обучения, повышает познавательную активность и, самое главное, улучшает психоэмоциональное самочувствие и здоровье детей. Способствует снижению заболеваемости, повышению уровня физической подготовленности, сформированности осознанной потребности в ведении здорового образа жизни.</w:t>
      </w:r>
    </w:p>
    <w:sectPr w:rsidR="00317F51" w:rsidRPr="00317F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163"/>
    <w:rsid w:val="00201D58"/>
    <w:rsid w:val="002A22BC"/>
    <w:rsid w:val="00317F51"/>
    <w:rsid w:val="004B0163"/>
    <w:rsid w:val="00D9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50E1"/>
  <w15:chartTrackingRefBased/>
  <w15:docId w15:val="{A6A7E75A-80E9-4553-915F-E6CC9A08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7F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1240</Words>
  <Characters>7068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2024-04-14T14:57:00Z</dcterms:created>
  <dcterms:modified xsi:type="dcterms:W3CDTF">2024-04-14T15:45:00Z</dcterms:modified>
</cp:coreProperties>
</file>